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59AE" w14:textId="188ABD01" w:rsidR="00623271" w:rsidRPr="0067648F" w:rsidRDefault="00396EF1" w:rsidP="00AE748B">
      <w:pPr>
        <w:jc w:val="center"/>
        <w:rPr>
          <w:b/>
          <w:i/>
          <w:iCs/>
          <w:color w:val="000000"/>
          <w:sz w:val="28"/>
          <w:szCs w:val="28"/>
          <w:u w:val="single"/>
        </w:rPr>
      </w:pPr>
      <w:r w:rsidRPr="0067648F">
        <w:rPr>
          <w:b/>
          <w:i/>
          <w:iCs/>
          <w:color w:val="000000"/>
          <w:sz w:val="28"/>
          <w:szCs w:val="28"/>
          <w:u w:val="single"/>
        </w:rPr>
        <w:t>Supply Chain Management (SCM)</w:t>
      </w:r>
    </w:p>
    <w:p w14:paraId="1C416AF7" w14:textId="77777777" w:rsidR="00AE748B" w:rsidRPr="0067648F" w:rsidRDefault="003355A6" w:rsidP="00AE748B">
      <w:pPr>
        <w:jc w:val="center"/>
        <w:rPr>
          <w:b/>
          <w:i/>
          <w:iCs/>
          <w:color w:val="000000"/>
          <w:sz w:val="28"/>
          <w:szCs w:val="28"/>
          <w:u w:val="single"/>
        </w:rPr>
      </w:pPr>
      <w:r w:rsidRPr="0067648F">
        <w:rPr>
          <w:b/>
          <w:i/>
          <w:iCs/>
          <w:color w:val="000000"/>
          <w:sz w:val="28"/>
          <w:szCs w:val="28"/>
          <w:u w:val="single"/>
        </w:rPr>
        <w:t xml:space="preserve"> </w:t>
      </w:r>
      <w:r w:rsidR="007D7C1E" w:rsidRPr="0067648F">
        <w:rPr>
          <w:b/>
          <w:i/>
          <w:iCs/>
          <w:color w:val="000000"/>
          <w:sz w:val="28"/>
          <w:szCs w:val="28"/>
          <w:u w:val="single"/>
        </w:rPr>
        <w:t>Introduction</w:t>
      </w:r>
    </w:p>
    <w:p w14:paraId="14B137DC" w14:textId="77777777" w:rsidR="00AE748B" w:rsidRDefault="00AE748B" w:rsidP="00AE748B">
      <w:pPr>
        <w:jc w:val="center"/>
        <w:rPr>
          <w:color w:val="000000"/>
          <w:sz w:val="20"/>
        </w:rPr>
      </w:pPr>
    </w:p>
    <w:p w14:paraId="6DB8BA40" w14:textId="77777777" w:rsidR="00A21FB6" w:rsidRPr="0067648F" w:rsidRDefault="00A21FB6" w:rsidP="00A21FB6">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580"/>
      </w:tblGrid>
      <w:tr w:rsidR="00A21FB6" w:rsidRPr="00C1645D" w14:paraId="0E0E57EC" w14:textId="77777777" w:rsidTr="004251D9">
        <w:trPr>
          <w:jc w:val="center"/>
        </w:trPr>
        <w:tc>
          <w:tcPr>
            <w:tcW w:w="0" w:type="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16"/>
              <w:gridCol w:w="416"/>
              <w:gridCol w:w="1094"/>
              <w:gridCol w:w="416"/>
              <w:gridCol w:w="850"/>
              <w:gridCol w:w="222"/>
            </w:tblGrid>
            <w:tr w:rsidR="00A21FB6" w:rsidRPr="00C1645D" w14:paraId="14DC1133" w14:textId="77777777" w:rsidTr="00A21FB6">
              <w:trPr>
                <w:trHeight w:val="576"/>
                <w:jc w:val="center"/>
              </w:trPr>
              <w:tc>
                <w:tcPr>
                  <w:tcW w:w="0" w:type="auto"/>
                  <w:gridSpan w:val="7"/>
                  <w:tcBorders>
                    <w:top w:val="thinThickLargeGap" w:sz="24" w:space="0" w:color="auto"/>
                    <w:left w:val="thinThickLargeGap" w:sz="24" w:space="0" w:color="auto"/>
                    <w:right w:val="thickThinLargeGap" w:sz="24" w:space="0" w:color="auto"/>
                  </w:tcBorders>
                  <w:vAlign w:val="center"/>
                </w:tcPr>
                <w:p w14:paraId="62CE2674" w14:textId="77777777" w:rsidR="00A21FB6" w:rsidRPr="00C1645D" w:rsidRDefault="00A21FB6" w:rsidP="00A21FB6">
                  <w:pPr>
                    <w:jc w:val="center"/>
                    <w:rPr>
                      <w:b/>
                      <w:color w:val="000000"/>
                      <w:sz w:val="20"/>
                      <w:u w:val="single"/>
                    </w:rPr>
                  </w:pPr>
                  <w:r w:rsidRPr="00C1645D">
                    <w:rPr>
                      <w:b/>
                      <w:color w:val="000000"/>
                      <w:sz w:val="20"/>
                      <w:u w:val="single"/>
                    </w:rPr>
                    <w:t>Operations Management</w:t>
                  </w:r>
                </w:p>
                <w:p w14:paraId="19A61E10" w14:textId="77777777" w:rsidR="00A21FB6" w:rsidRPr="00C1645D" w:rsidRDefault="00A21FB6" w:rsidP="004251D9">
                  <w:pPr>
                    <w:spacing w:after="60"/>
                    <w:jc w:val="center"/>
                    <w:rPr>
                      <w:i/>
                      <w:color w:val="000000"/>
                      <w:sz w:val="20"/>
                    </w:rPr>
                  </w:pPr>
                  <w:r w:rsidRPr="00C1645D">
                    <w:rPr>
                      <w:i/>
                      <w:color w:val="000000"/>
                      <w:sz w:val="20"/>
                    </w:rPr>
                    <w:t>“Transformation of Inputs to Outputs”</w:t>
                  </w:r>
                </w:p>
              </w:tc>
            </w:tr>
            <w:tr w:rsidR="00A21FB6" w:rsidRPr="00C1645D" w14:paraId="27E22304" w14:textId="77777777" w:rsidTr="00A21FB6">
              <w:trPr>
                <w:trHeight w:val="432"/>
                <w:jc w:val="center"/>
              </w:trPr>
              <w:tc>
                <w:tcPr>
                  <w:tcW w:w="0" w:type="auto"/>
                  <w:tcBorders>
                    <w:left w:val="thinThickLargeGap" w:sz="24" w:space="0" w:color="auto"/>
                    <w:right w:val="dashSmallGap" w:sz="4" w:space="0" w:color="auto"/>
                  </w:tcBorders>
                  <w:vAlign w:val="center"/>
                </w:tcPr>
                <w:p w14:paraId="598C8CA5" w14:textId="77777777" w:rsidR="00A21FB6" w:rsidRPr="00C1645D" w:rsidRDefault="00A21FB6" w:rsidP="00A21FB6">
                  <w:pPr>
                    <w:jc w:val="center"/>
                    <w:rPr>
                      <w:color w:val="000000"/>
                      <w:sz w:val="20"/>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14:paraId="7FFC7BD7" w14:textId="77777777" w:rsidR="00A21FB6" w:rsidRPr="00C1645D" w:rsidRDefault="00A21FB6" w:rsidP="00A21FB6">
                  <w:pPr>
                    <w:jc w:val="center"/>
                    <w:rPr>
                      <w:color w:val="000000"/>
                      <w:sz w:val="20"/>
                    </w:rPr>
                  </w:pPr>
                  <w:r w:rsidRPr="00C1645D">
                    <w:rPr>
                      <w:color w:val="000000"/>
                      <w:sz w:val="20"/>
                    </w:rPr>
                    <w:t>Inputs</w:t>
                  </w:r>
                </w:p>
              </w:tc>
              <w:tc>
                <w:tcPr>
                  <w:tcW w:w="0" w:type="auto"/>
                  <w:tcBorders>
                    <w:left w:val="dashSmallGap" w:sz="4" w:space="0" w:color="auto"/>
                    <w:right w:val="thinThickSmallGap" w:sz="24" w:space="0" w:color="auto"/>
                  </w:tcBorders>
                  <w:vAlign w:val="center"/>
                </w:tcPr>
                <w:p w14:paraId="1427E882" w14:textId="77777777" w:rsidR="00A21FB6" w:rsidRPr="00C1645D" w:rsidRDefault="00A21FB6" w:rsidP="00A21FB6">
                  <w:pPr>
                    <w:jc w:val="center"/>
                    <w:rPr>
                      <w:color w:val="000000"/>
                      <w:sz w:val="20"/>
                    </w:rPr>
                  </w:pPr>
                  <w:r w:rsidRPr="00C1645D">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5A0F9160" w14:textId="77777777" w:rsidR="00A21FB6" w:rsidRPr="00C1645D" w:rsidRDefault="00A21FB6" w:rsidP="00A21FB6">
                  <w:pPr>
                    <w:jc w:val="center"/>
                    <w:rPr>
                      <w:color w:val="000000"/>
                      <w:sz w:val="20"/>
                    </w:rPr>
                  </w:pPr>
                  <w:r w:rsidRPr="00C1645D">
                    <w:rPr>
                      <w:color w:val="000000"/>
                      <w:sz w:val="20"/>
                    </w:rPr>
                    <w:t>Operations</w:t>
                  </w:r>
                </w:p>
              </w:tc>
              <w:tc>
                <w:tcPr>
                  <w:tcW w:w="0" w:type="auto"/>
                  <w:tcBorders>
                    <w:left w:val="thickThinSmallGap" w:sz="24" w:space="0" w:color="auto"/>
                    <w:right w:val="dashSmallGap" w:sz="4" w:space="0" w:color="auto"/>
                  </w:tcBorders>
                  <w:vAlign w:val="center"/>
                </w:tcPr>
                <w:p w14:paraId="2248FB06" w14:textId="77777777" w:rsidR="00A21FB6" w:rsidRPr="00C1645D" w:rsidRDefault="00A21FB6" w:rsidP="00A21FB6">
                  <w:pPr>
                    <w:jc w:val="center"/>
                    <w:rPr>
                      <w:color w:val="000000"/>
                      <w:sz w:val="20"/>
                    </w:rPr>
                  </w:pPr>
                  <w:r w:rsidRPr="00C1645D">
                    <w:rPr>
                      <w:color w:val="000000"/>
                      <w:sz w:val="20"/>
                    </w:rPr>
                    <w:t>→</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14:paraId="64D2E547" w14:textId="77777777" w:rsidR="00A21FB6" w:rsidRPr="00C1645D" w:rsidRDefault="00A21FB6" w:rsidP="00A21FB6">
                  <w:pPr>
                    <w:jc w:val="center"/>
                    <w:rPr>
                      <w:color w:val="000000"/>
                      <w:sz w:val="20"/>
                    </w:rPr>
                  </w:pPr>
                  <w:r w:rsidRPr="00C1645D">
                    <w:rPr>
                      <w:color w:val="000000"/>
                      <w:sz w:val="20"/>
                    </w:rPr>
                    <w:t>Outputs</w:t>
                  </w:r>
                </w:p>
              </w:tc>
              <w:tc>
                <w:tcPr>
                  <w:tcW w:w="0" w:type="auto"/>
                  <w:tcBorders>
                    <w:left w:val="dashSmallGap" w:sz="4" w:space="0" w:color="auto"/>
                    <w:right w:val="thickThinLargeGap" w:sz="24" w:space="0" w:color="auto"/>
                  </w:tcBorders>
                  <w:vAlign w:val="center"/>
                </w:tcPr>
                <w:p w14:paraId="09B2B54E" w14:textId="77777777" w:rsidR="00A21FB6" w:rsidRPr="00C1645D" w:rsidRDefault="00A21FB6" w:rsidP="00A21FB6">
                  <w:pPr>
                    <w:jc w:val="center"/>
                    <w:rPr>
                      <w:color w:val="000000"/>
                      <w:sz w:val="20"/>
                    </w:rPr>
                  </w:pPr>
                </w:p>
              </w:tc>
            </w:tr>
            <w:tr w:rsidR="00A21FB6" w:rsidRPr="00C1645D" w14:paraId="4C2716CF" w14:textId="77777777" w:rsidTr="00A21FB6">
              <w:trPr>
                <w:trHeight w:val="20"/>
                <w:jc w:val="center"/>
              </w:trPr>
              <w:tc>
                <w:tcPr>
                  <w:tcW w:w="0" w:type="auto"/>
                  <w:gridSpan w:val="7"/>
                  <w:tcBorders>
                    <w:left w:val="thinThickLargeGap" w:sz="24" w:space="0" w:color="auto"/>
                    <w:bottom w:val="thickThinLargeGap" w:sz="24" w:space="0" w:color="auto"/>
                    <w:right w:val="thickThinLargeGap" w:sz="24" w:space="0" w:color="auto"/>
                  </w:tcBorders>
                  <w:vAlign w:val="center"/>
                </w:tcPr>
                <w:p w14:paraId="29661457" w14:textId="77777777" w:rsidR="00A21FB6" w:rsidRPr="00C1645D" w:rsidRDefault="00A21FB6" w:rsidP="00A21FB6">
                  <w:pPr>
                    <w:jc w:val="center"/>
                    <w:rPr>
                      <w:color w:val="000000"/>
                      <w:sz w:val="20"/>
                    </w:rPr>
                  </w:pPr>
                </w:p>
              </w:tc>
            </w:tr>
          </w:tbl>
          <w:p w14:paraId="12A2EECD" w14:textId="77777777" w:rsidR="00A21FB6" w:rsidRPr="00C1645D" w:rsidRDefault="00A21FB6" w:rsidP="00C27777">
            <w:pPr>
              <w:jc w:val="center"/>
              <w:rPr>
                <w:b/>
                <w:color w:val="000000"/>
                <w:sz w:val="20"/>
                <w:u w:val="single"/>
              </w:rPr>
            </w:pPr>
          </w:p>
        </w:tc>
        <w:tc>
          <w:tcPr>
            <w:tcW w:w="0" w:type="auto"/>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094"/>
              <w:gridCol w:w="416"/>
              <w:gridCol w:w="994"/>
              <w:gridCol w:w="222"/>
            </w:tblGrid>
            <w:tr w:rsidR="00A21FB6" w:rsidRPr="00C1645D" w14:paraId="05EDE018" w14:textId="77777777" w:rsidTr="00C27777">
              <w:trPr>
                <w:trHeight w:val="576"/>
                <w:jc w:val="right"/>
              </w:trPr>
              <w:tc>
                <w:tcPr>
                  <w:tcW w:w="0" w:type="auto"/>
                  <w:gridSpan w:val="7"/>
                  <w:tcBorders>
                    <w:top w:val="thinThickLargeGap" w:sz="24" w:space="0" w:color="auto"/>
                    <w:left w:val="thinThickLargeGap" w:sz="24" w:space="0" w:color="auto"/>
                    <w:right w:val="thickThinLargeGap" w:sz="24" w:space="0" w:color="auto"/>
                  </w:tcBorders>
                  <w:vAlign w:val="center"/>
                </w:tcPr>
                <w:p w14:paraId="0FAFDBA8" w14:textId="77777777" w:rsidR="00A21FB6" w:rsidRPr="00C1645D" w:rsidRDefault="00A21FB6" w:rsidP="00C27777">
                  <w:pPr>
                    <w:jc w:val="center"/>
                    <w:rPr>
                      <w:b/>
                      <w:color w:val="000000"/>
                      <w:sz w:val="20"/>
                      <w:u w:val="single"/>
                    </w:rPr>
                  </w:pPr>
                  <w:r w:rsidRPr="00C1645D">
                    <w:rPr>
                      <w:b/>
                      <w:color w:val="000000"/>
                      <w:sz w:val="20"/>
                      <w:u w:val="single"/>
                    </w:rPr>
                    <w:t>Supply Chain Management</w:t>
                  </w:r>
                </w:p>
                <w:p w14:paraId="688A83CF" w14:textId="77777777" w:rsidR="00A21FB6" w:rsidRPr="00C1645D" w:rsidRDefault="00A21FB6" w:rsidP="00C27777">
                  <w:pPr>
                    <w:jc w:val="center"/>
                    <w:rPr>
                      <w:i/>
                      <w:color w:val="000000"/>
                      <w:sz w:val="20"/>
                    </w:rPr>
                  </w:pPr>
                  <w:r w:rsidRPr="00C1645D">
                    <w:rPr>
                      <w:i/>
                      <w:color w:val="000000"/>
                      <w:sz w:val="20"/>
                    </w:rPr>
                    <w:t xml:space="preserve">“Management of Systems </w:t>
                  </w:r>
                </w:p>
                <w:p w14:paraId="24EF9CDA" w14:textId="77777777" w:rsidR="00D564AF" w:rsidRPr="00C1645D" w:rsidRDefault="00A21FB6" w:rsidP="00C27777">
                  <w:pPr>
                    <w:jc w:val="center"/>
                    <w:rPr>
                      <w:i/>
                      <w:color w:val="000000"/>
                      <w:sz w:val="20"/>
                    </w:rPr>
                  </w:pPr>
                  <w:r w:rsidRPr="00C1645D">
                    <w:rPr>
                      <w:i/>
                      <w:color w:val="000000"/>
                      <w:sz w:val="20"/>
                    </w:rPr>
                    <w:t>between Supplier and Customer</w:t>
                  </w:r>
                </w:p>
                <w:p w14:paraId="17612C51" w14:textId="77777777" w:rsidR="00A21FB6" w:rsidRPr="00C1645D" w:rsidRDefault="00D564AF" w:rsidP="004251D9">
                  <w:pPr>
                    <w:spacing w:after="60"/>
                    <w:jc w:val="center"/>
                    <w:rPr>
                      <w:i/>
                      <w:color w:val="000000"/>
                      <w:sz w:val="20"/>
                    </w:rPr>
                  </w:pPr>
                  <w:r w:rsidRPr="00C1645D">
                    <w:rPr>
                      <w:i/>
                      <w:color w:val="000000"/>
                      <w:sz w:val="20"/>
                    </w:rPr>
                    <w:t>t</w:t>
                  </w:r>
                  <w:r w:rsidR="004251D9" w:rsidRPr="00C1645D">
                    <w:rPr>
                      <w:i/>
                      <w:color w:val="000000"/>
                      <w:sz w:val="20"/>
                    </w:rPr>
                    <w:t>hat</w:t>
                  </w:r>
                  <w:r w:rsidRPr="00C1645D">
                    <w:rPr>
                      <w:i/>
                      <w:color w:val="000000"/>
                      <w:sz w:val="20"/>
                    </w:rPr>
                    <w:t xml:space="preserve"> Satisf</w:t>
                  </w:r>
                  <w:r w:rsidR="004251D9" w:rsidRPr="00C1645D">
                    <w:rPr>
                      <w:i/>
                      <w:color w:val="000000"/>
                      <w:sz w:val="20"/>
                    </w:rPr>
                    <w:t>ies</w:t>
                  </w:r>
                  <w:r w:rsidRPr="00C1645D">
                    <w:rPr>
                      <w:i/>
                      <w:color w:val="000000"/>
                      <w:sz w:val="20"/>
                    </w:rPr>
                    <w:t xml:space="preserve"> Customer Demands</w:t>
                  </w:r>
                  <w:r w:rsidR="00A21FB6" w:rsidRPr="00C1645D">
                    <w:rPr>
                      <w:i/>
                      <w:color w:val="000000"/>
                      <w:sz w:val="20"/>
                    </w:rPr>
                    <w:t>”</w:t>
                  </w:r>
                </w:p>
              </w:tc>
            </w:tr>
            <w:tr w:rsidR="00A21FB6" w:rsidRPr="00C1645D" w14:paraId="5DBC4C1E" w14:textId="77777777" w:rsidTr="00C27777">
              <w:trPr>
                <w:trHeight w:val="432"/>
                <w:jc w:val="right"/>
              </w:trPr>
              <w:tc>
                <w:tcPr>
                  <w:tcW w:w="0" w:type="auto"/>
                  <w:tcBorders>
                    <w:left w:val="thinThickLargeGap" w:sz="24" w:space="0" w:color="auto"/>
                    <w:right w:val="thinThickSmallGap" w:sz="12" w:space="0" w:color="auto"/>
                  </w:tcBorders>
                  <w:vAlign w:val="center"/>
                </w:tcPr>
                <w:p w14:paraId="11BAA2D5" w14:textId="77777777" w:rsidR="00A21FB6" w:rsidRPr="00C1645D" w:rsidRDefault="00A21FB6" w:rsidP="00C27777">
                  <w:pPr>
                    <w:jc w:val="center"/>
                    <w:rPr>
                      <w:color w:val="000000"/>
                      <w:sz w:val="20"/>
                    </w:rPr>
                  </w:pP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40057C01" w14:textId="77777777" w:rsidR="00A21FB6" w:rsidRPr="00C1645D" w:rsidRDefault="00A21FB6" w:rsidP="00C27777">
                  <w:pPr>
                    <w:jc w:val="center"/>
                    <w:rPr>
                      <w:color w:val="000000"/>
                      <w:sz w:val="20"/>
                    </w:rPr>
                  </w:pPr>
                  <w:r w:rsidRPr="00C1645D">
                    <w:rPr>
                      <w:color w:val="000000"/>
                      <w:sz w:val="20"/>
                    </w:rPr>
                    <w:t>Supplier</w:t>
                  </w:r>
                </w:p>
              </w:tc>
              <w:tc>
                <w:tcPr>
                  <w:tcW w:w="0" w:type="auto"/>
                  <w:tcBorders>
                    <w:top w:val="double" w:sz="4" w:space="0" w:color="auto"/>
                    <w:left w:val="thickThinSmallGap" w:sz="12" w:space="0" w:color="auto"/>
                    <w:bottom w:val="double" w:sz="4" w:space="0" w:color="auto"/>
                    <w:right w:val="thinThickSmallGap" w:sz="24" w:space="0" w:color="auto"/>
                  </w:tcBorders>
                  <w:vAlign w:val="center"/>
                </w:tcPr>
                <w:p w14:paraId="2D72F5CD" w14:textId="77777777" w:rsidR="00A21FB6" w:rsidRPr="00C1645D" w:rsidRDefault="00A21FB6" w:rsidP="00C27777">
                  <w:pPr>
                    <w:jc w:val="center"/>
                    <w:rPr>
                      <w:color w:val="000000"/>
                      <w:sz w:val="20"/>
                    </w:rPr>
                  </w:pPr>
                  <w:r w:rsidRPr="00C1645D">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2E4C7F3B" w14:textId="77777777" w:rsidR="00A21FB6" w:rsidRPr="00C1645D" w:rsidRDefault="00A21FB6" w:rsidP="00C27777">
                  <w:pPr>
                    <w:jc w:val="center"/>
                    <w:rPr>
                      <w:color w:val="000000"/>
                      <w:sz w:val="20"/>
                    </w:rPr>
                  </w:pPr>
                  <w:r w:rsidRPr="00C1645D">
                    <w:rPr>
                      <w:color w:val="000000"/>
                      <w:sz w:val="20"/>
                    </w:rPr>
                    <w:t>Operations</w:t>
                  </w:r>
                </w:p>
              </w:tc>
              <w:tc>
                <w:tcPr>
                  <w:tcW w:w="0" w:type="auto"/>
                  <w:tcBorders>
                    <w:top w:val="double" w:sz="4" w:space="0" w:color="auto"/>
                    <w:left w:val="thickThinSmallGap" w:sz="24" w:space="0" w:color="auto"/>
                    <w:bottom w:val="double" w:sz="4" w:space="0" w:color="auto"/>
                    <w:right w:val="thinThickSmallGap" w:sz="12" w:space="0" w:color="auto"/>
                  </w:tcBorders>
                  <w:vAlign w:val="center"/>
                </w:tcPr>
                <w:p w14:paraId="47B9D865" w14:textId="77777777" w:rsidR="00A21FB6" w:rsidRPr="00C1645D" w:rsidRDefault="00A21FB6" w:rsidP="00C27777">
                  <w:pPr>
                    <w:jc w:val="center"/>
                    <w:rPr>
                      <w:color w:val="000000"/>
                      <w:sz w:val="20"/>
                    </w:rPr>
                  </w:pPr>
                  <w:r w:rsidRPr="00C1645D">
                    <w:rPr>
                      <w:color w:val="000000"/>
                      <w:sz w:val="20"/>
                    </w:rPr>
                    <w:t>↔</w:t>
                  </w: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3FAF6BFD" w14:textId="77777777" w:rsidR="00A21FB6" w:rsidRPr="00C1645D" w:rsidRDefault="00A21FB6" w:rsidP="00C27777">
                  <w:pPr>
                    <w:jc w:val="center"/>
                    <w:rPr>
                      <w:color w:val="000000"/>
                      <w:sz w:val="20"/>
                    </w:rPr>
                  </w:pPr>
                  <w:r w:rsidRPr="00C1645D">
                    <w:rPr>
                      <w:color w:val="000000"/>
                      <w:sz w:val="20"/>
                    </w:rPr>
                    <w:t>Customer</w:t>
                  </w:r>
                </w:p>
              </w:tc>
              <w:tc>
                <w:tcPr>
                  <w:tcW w:w="0" w:type="auto"/>
                  <w:tcBorders>
                    <w:left w:val="thickThinSmallGap" w:sz="12" w:space="0" w:color="auto"/>
                    <w:right w:val="thickThinLargeGap" w:sz="24" w:space="0" w:color="auto"/>
                  </w:tcBorders>
                  <w:vAlign w:val="center"/>
                </w:tcPr>
                <w:p w14:paraId="47CEA5D2" w14:textId="77777777" w:rsidR="00A21FB6" w:rsidRPr="00C1645D" w:rsidRDefault="00A21FB6" w:rsidP="00C27777">
                  <w:pPr>
                    <w:jc w:val="center"/>
                    <w:rPr>
                      <w:color w:val="000000"/>
                      <w:sz w:val="20"/>
                    </w:rPr>
                  </w:pPr>
                </w:p>
              </w:tc>
            </w:tr>
            <w:tr w:rsidR="00A21FB6" w:rsidRPr="00C1645D" w14:paraId="57D541AA" w14:textId="77777777" w:rsidTr="00C27777">
              <w:trPr>
                <w:trHeight w:val="144"/>
                <w:jc w:val="right"/>
              </w:trPr>
              <w:tc>
                <w:tcPr>
                  <w:tcW w:w="0" w:type="auto"/>
                  <w:gridSpan w:val="7"/>
                  <w:tcBorders>
                    <w:left w:val="thinThickLargeGap" w:sz="24" w:space="0" w:color="auto"/>
                    <w:bottom w:val="thickThinLargeGap" w:sz="24" w:space="0" w:color="auto"/>
                    <w:right w:val="thickThinLargeGap" w:sz="24" w:space="0" w:color="auto"/>
                  </w:tcBorders>
                  <w:vAlign w:val="center"/>
                </w:tcPr>
                <w:p w14:paraId="1BC10B25" w14:textId="77777777" w:rsidR="00A21FB6" w:rsidRPr="00C1645D" w:rsidRDefault="00A21FB6" w:rsidP="00C27777">
                  <w:pPr>
                    <w:jc w:val="center"/>
                    <w:rPr>
                      <w:color w:val="000000"/>
                      <w:sz w:val="20"/>
                    </w:rPr>
                  </w:pPr>
                </w:p>
              </w:tc>
            </w:tr>
          </w:tbl>
          <w:p w14:paraId="2B44EB94" w14:textId="77777777" w:rsidR="00A21FB6" w:rsidRPr="00C1645D" w:rsidRDefault="00A21FB6" w:rsidP="00C27777">
            <w:pPr>
              <w:jc w:val="center"/>
              <w:rPr>
                <w:b/>
                <w:color w:val="000000"/>
                <w:sz w:val="20"/>
                <w:u w:val="single"/>
              </w:rPr>
            </w:pPr>
          </w:p>
        </w:tc>
      </w:tr>
    </w:tbl>
    <w:p w14:paraId="574FB354" w14:textId="77777777" w:rsidR="006A5A30" w:rsidRPr="00C1645D" w:rsidRDefault="006A5A30" w:rsidP="006A5A30">
      <w:pPr>
        <w:rPr>
          <w:sz w:val="20"/>
        </w:rPr>
      </w:pPr>
    </w:p>
    <w:tbl>
      <w:tblPr>
        <w:tblStyle w:val="TableGrid"/>
        <w:tblW w:w="5000" w:type="pct"/>
        <w:jc w:val="center"/>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088"/>
        <w:gridCol w:w="6768"/>
      </w:tblGrid>
      <w:tr w:rsidR="006A5A30" w:rsidRPr="00C1645D" w14:paraId="2BF1ECE3" w14:textId="77777777" w:rsidTr="006A5A30">
        <w:trPr>
          <w:trHeight w:val="432"/>
          <w:jc w:val="center"/>
        </w:trPr>
        <w:tc>
          <w:tcPr>
            <w:tcW w:w="5000" w:type="pct"/>
            <w:gridSpan w:val="2"/>
            <w:tcBorders>
              <w:top w:val="thinThickLargeGap" w:sz="24" w:space="0" w:color="auto"/>
              <w:left w:val="thinThickLargeGap" w:sz="24" w:space="0" w:color="auto"/>
              <w:bottom w:val="single" w:sz="4" w:space="0" w:color="auto"/>
              <w:right w:val="thickThinLargeGap" w:sz="24" w:space="0" w:color="auto"/>
            </w:tcBorders>
            <w:vAlign w:val="center"/>
            <w:hideMark/>
          </w:tcPr>
          <w:p w14:paraId="279F7901" w14:textId="77777777" w:rsidR="006A5A30" w:rsidRPr="00C1645D" w:rsidRDefault="006A5A30">
            <w:pPr>
              <w:jc w:val="center"/>
              <w:rPr>
                <w:b/>
                <w:color w:val="000000"/>
                <w:sz w:val="20"/>
                <w:u w:val="single"/>
              </w:rPr>
            </w:pPr>
            <w:r w:rsidRPr="00C1645D">
              <w:rPr>
                <w:b/>
                <w:color w:val="000000"/>
                <w:sz w:val="20"/>
                <w:u w:val="single"/>
              </w:rPr>
              <w:t>Objectives of Supply Chain Management</w:t>
            </w:r>
          </w:p>
        </w:tc>
      </w:tr>
      <w:tr w:rsidR="006A5A30" w:rsidRPr="00C1645D" w14:paraId="0EEA0AF3" w14:textId="77777777" w:rsidTr="006A5A30">
        <w:trPr>
          <w:trHeight w:val="944"/>
          <w:jc w:val="center"/>
        </w:trPr>
        <w:tc>
          <w:tcPr>
            <w:tcW w:w="1179" w:type="pct"/>
            <w:tcBorders>
              <w:top w:val="single" w:sz="4" w:space="0" w:color="auto"/>
              <w:left w:val="thinThickLargeGap" w:sz="24" w:space="0" w:color="auto"/>
              <w:bottom w:val="single" w:sz="4" w:space="0" w:color="auto"/>
              <w:right w:val="single" w:sz="4" w:space="0" w:color="auto"/>
            </w:tcBorders>
            <w:hideMark/>
          </w:tcPr>
          <w:p w14:paraId="7B198BEA" w14:textId="77777777" w:rsidR="006A5A30" w:rsidRPr="00C1645D" w:rsidRDefault="006A5A30">
            <w:pPr>
              <w:rPr>
                <w:b/>
                <w:color w:val="000000"/>
                <w:sz w:val="20"/>
                <w:u w:val="single"/>
              </w:rPr>
            </w:pPr>
            <w:r w:rsidRPr="00C1645D">
              <w:rPr>
                <w:b/>
                <w:color w:val="000000"/>
                <w:sz w:val="20"/>
                <w:u w:val="single"/>
              </w:rPr>
              <w:t xml:space="preserve">Primary Objectives:  </w:t>
            </w:r>
          </w:p>
        </w:tc>
        <w:tc>
          <w:tcPr>
            <w:tcW w:w="3821" w:type="pct"/>
            <w:tcBorders>
              <w:top w:val="single" w:sz="4" w:space="0" w:color="auto"/>
              <w:left w:val="single" w:sz="4" w:space="0" w:color="auto"/>
              <w:bottom w:val="single" w:sz="4" w:space="0" w:color="auto"/>
              <w:right w:val="thickThinLargeGap" w:sz="24" w:space="0" w:color="auto"/>
            </w:tcBorders>
            <w:hideMark/>
          </w:tcPr>
          <w:p w14:paraId="1E198CD7" w14:textId="77777777" w:rsidR="006A5A30" w:rsidRPr="00C1645D" w:rsidRDefault="006A5A30">
            <w:pPr>
              <w:rPr>
                <w:i/>
                <w:color w:val="000000"/>
                <w:sz w:val="20"/>
              </w:rPr>
            </w:pPr>
            <w:r w:rsidRPr="00C1645D">
              <w:rPr>
                <w:color w:val="000000"/>
                <w:sz w:val="20"/>
              </w:rPr>
              <w:t xml:space="preserve">(1) Customer.  </w:t>
            </w:r>
            <w:r w:rsidRPr="00C1645D">
              <w:rPr>
                <w:color w:val="000000"/>
                <w:sz w:val="20"/>
                <w:u w:val="single"/>
              </w:rPr>
              <w:t>High Service Levels.</w:t>
            </w:r>
            <w:r w:rsidRPr="00C1645D">
              <w:rPr>
                <w:color w:val="000000"/>
                <w:sz w:val="20"/>
              </w:rPr>
              <w:t xml:space="preserve">  </w:t>
            </w:r>
            <w:r w:rsidRPr="00C1645D">
              <w:rPr>
                <w:i/>
                <w:color w:val="000000"/>
                <w:sz w:val="20"/>
              </w:rPr>
              <w:t xml:space="preserve">(Meet Customer Demand, </w:t>
            </w:r>
          </w:p>
          <w:p w14:paraId="553CDF42" w14:textId="77777777" w:rsidR="006A5A30" w:rsidRPr="00C1645D" w:rsidRDefault="006A5A30">
            <w:pPr>
              <w:rPr>
                <w:i/>
                <w:color w:val="000000"/>
                <w:sz w:val="20"/>
              </w:rPr>
            </w:pPr>
            <w:r w:rsidRPr="00C1645D">
              <w:rPr>
                <w:i/>
                <w:color w:val="000000"/>
                <w:sz w:val="20"/>
              </w:rPr>
              <w:t xml:space="preserve">                                                                   Satisfy Customer Order Fulfillment, </w:t>
            </w:r>
          </w:p>
          <w:p w14:paraId="1B4DC7F0" w14:textId="77777777" w:rsidR="006A5A30" w:rsidRPr="00C1645D" w:rsidRDefault="006A5A30">
            <w:pPr>
              <w:rPr>
                <w:i/>
                <w:color w:val="000000"/>
                <w:sz w:val="20"/>
              </w:rPr>
            </w:pPr>
            <w:r w:rsidRPr="00C1645D">
              <w:rPr>
                <w:i/>
                <w:color w:val="000000"/>
                <w:sz w:val="20"/>
              </w:rPr>
              <w:t xml:space="preserve">                                                                               Increase Customer Satisfaction)</w:t>
            </w:r>
          </w:p>
          <w:p w14:paraId="11FBF751" w14:textId="77777777" w:rsidR="006A5A30" w:rsidRPr="00C1645D" w:rsidRDefault="006A5A30" w:rsidP="006A5A30">
            <w:pPr>
              <w:rPr>
                <w:i/>
                <w:color w:val="000000"/>
                <w:sz w:val="20"/>
              </w:rPr>
            </w:pPr>
            <w:r w:rsidRPr="00C1645D">
              <w:rPr>
                <w:color w:val="000000"/>
                <w:sz w:val="20"/>
              </w:rPr>
              <w:t xml:space="preserve">(2) Operations.  </w:t>
            </w:r>
            <w:r w:rsidR="0050059B" w:rsidRPr="00C1645D">
              <w:rPr>
                <w:color w:val="000000"/>
                <w:sz w:val="20"/>
                <w:u w:val="single"/>
              </w:rPr>
              <w:t>Low</w:t>
            </w:r>
            <w:r w:rsidRPr="00C1645D">
              <w:rPr>
                <w:color w:val="000000"/>
                <w:sz w:val="20"/>
                <w:u w:val="single"/>
              </w:rPr>
              <w:t xml:space="preserve"> Cost.</w:t>
            </w:r>
            <w:r w:rsidRPr="00C1645D">
              <w:rPr>
                <w:color w:val="000000"/>
                <w:sz w:val="20"/>
              </w:rPr>
              <w:t xml:space="preserve">  </w:t>
            </w:r>
            <w:r w:rsidRPr="00C1645D">
              <w:rPr>
                <w:i/>
                <w:color w:val="000000"/>
                <w:sz w:val="20"/>
              </w:rPr>
              <w:t>(Products, Processes, Policies)</w:t>
            </w:r>
          </w:p>
          <w:p w14:paraId="0A4B8997" w14:textId="77777777" w:rsidR="006A5A30" w:rsidRPr="00C1645D" w:rsidRDefault="006A5A30" w:rsidP="006A5A30">
            <w:pPr>
              <w:rPr>
                <w:color w:val="000000"/>
                <w:sz w:val="20"/>
              </w:rPr>
            </w:pPr>
          </w:p>
        </w:tc>
      </w:tr>
      <w:tr w:rsidR="006A5A30" w:rsidRPr="00C1645D" w14:paraId="5222A93F" w14:textId="77777777" w:rsidTr="006A5A30">
        <w:trPr>
          <w:trHeight w:val="323"/>
          <w:jc w:val="center"/>
        </w:trPr>
        <w:tc>
          <w:tcPr>
            <w:tcW w:w="1179" w:type="pct"/>
            <w:tcBorders>
              <w:top w:val="single" w:sz="4" w:space="0" w:color="auto"/>
              <w:left w:val="thinThickLargeGap" w:sz="24" w:space="0" w:color="auto"/>
              <w:bottom w:val="thickThinLargeGap" w:sz="24" w:space="0" w:color="auto"/>
              <w:right w:val="single" w:sz="4" w:space="0" w:color="auto"/>
            </w:tcBorders>
            <w:hideMark/>
          </w:tcPr>
          <w:p w14:paraId="43B2BC62" w14:textId="77777777" w:rsidR="006A5A30" w:rsidRPr="00C1645D" w:rsidRDefault="006A5A30">
            <w:pPr>
              <w:rPr>
                <w:b/>
                <w:color w:val="000000"/>
                <w:sz w:val="20"/>
                <w:u w:val="single"/>
              </w:rPr>
            </w:pPr>
            <w:r w:rsidRPr="00C1645D">
              <w:rPr>
                <w:b/>
                <w:color w:val="000000"/>
                <w:sz w:val="20"/>
                <w:u w:val="single"/>
              </w:rPr>
              <w:t xml:space="preserve">Secondary Objective:  </w:t>
            </w:r>
          </w:p>
        </w:tc>
        <w:tc>
          <w:tcPr>
            <w:tcW w:w="3821" w:type="pct"/>
            <w:tcBorders>
              <w:top w:val="single" w:sz="4" w:space="0" w:color="auto"/>
              <w:left w:val="single" w:sz="4" w:space="0" w:color="auto"/>
              <w:bottom w:val="thickThinLargeGap" w:sz="24" w:space="0" w:color="auto"/>
              <w:right w:val="thickThinLargeGap" w:sz="24" w:space="0" w:color="auto"/>
            </w:tcBorders>
            <w:hideMark/>
          </w:tcPr>
          <w:p w14:paraId="3AF1C69B" w14:textId="77777777" w:rsidR="006A5A30" w:rsidRPr="00C1645D" w:rsidRDefault="006A5A30">
            <w:pPr>
              <w:rPr>
                <w:color w:val="000000"/>
                <w:sz w:val="20"/>
              </w:rPr>
            </w:pPr>
            <w:r w:rsidRPr="00C1645D">
              <w:rPr>
                <w:color w:val="000000"/>
                <w:sz w:val="20"/>
                <w:u w:val="single"/>
              </w:rPr>
              <w:t>Continually Improve</w:t>
            </w:r>
            <w:r w:rsidRPr="00C1645D">
              <w:rPr>
                <w:color w:val="000000"/>
                <w:sz w:val="20"/>
              </w:rPr>
              <w:t xml:space="preserve"> the Quality and Efficiency of Supply Chain Operations</w:t>
            </w:r>
          </w:p>
          <w:p w14:paraId="685CFB54" w14:textId="77777777" w:rsidR="006A5A30" w:rsidRPr="00C1645D" w:rsidRDefault="006A5A30">
            <w:pPr>
              <w:rPr>
                <w:color w:val="000000"/>
                <w:sz w:val="20"/>
              </w:rPr>
            </w:pPr>
          </w:p>
        </w:tc>
      </w:tr>
    </w:tbl>
    <w:p w14:paraId="16C3A6AA" w14:textId="77777777" w:rsidR="003F2BC4" w:rsidRPr="00C1645D" w:rsidRDefault="003F2BC4" w:rsidP="003F2BC4">
      <w:pPr>
        <w:jc w:val="center"/>
        <w:rPr>
          <w:b/>
          <w:color w:val="000000"/>
          <w:sz w:val="20"/>
          <w:u w:val="single"/>
        </w:rPr>
      </w:pPr>
      <w:bookmarkStart w:id="0" w:name="_Hlk49057079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1046"/>
        <w:gridCol w:w="487"/>
        <w:gridCol w:w="1280"/>
        <w:gridCol w:w="487"/>
        <w:gridCol w:w="1163"/>
        <w:gridCol w:w="260"/>
      </w:tblGrid>
      <w:tr w:rsidR="003F2BC4" w:rsidRPr="00C1645D" w14:paraId="47CF41F8" w14:textId="77777777" w:rsidTr="000B4B2E">
        <w:trPr>
          <w:trHeight w:val="1440"/>
          <w:jc w:val="center"/>
        </w:trPr>
        <w:tc>
          <w:tcPr>
            <w:tcW w:w="0" w:type="auto"/>
            <w:gridSpan w:val="7"/>
            <w:tcBorders>
              <w:top w:val="thinThickLargeGap" w:sz="24" w:space="0" w:color="auto"/>
              <w:left w:val="thinThickLargeGap" w:sz="24" w:space="0" w:color="auto"/>
              <w:right w:val="thickThinLargeGap" w:sz="24" w:space="0" w:color="auto"/>
            </w:tcBorders>
            <w:vAlign w:val="center"/>
          </w:tcPr>
          <w:p w14:paraId="6ADD73E3" w14:textId="77777777" w:rsidR="003F2BC4" w:rsidRPr="00C1645D" w:rsidRDefault="003F2BC4" w:rsidP="000B4B2E">
            <w:pPr>
              <w:jc w:val="center"/>
              <w:rPr>
                <w:b/>
                <w:color w:val="000000"/>
                <w:sz w:val="20"/>
                <w:u w:val="single"/>
              </w:rPr>
            </w:pPr>
            <w:r w:rsidRPr="00C1645D">
              <w:rPr>
                <w:b/>
                <w:color w:val="000000"/>
                <w:sz w:val="20"/>
                <w:u w:val="single"/>
              </w:rPr>
              <w:t>Supply Chain Management</w:t>
            </w:r>
          </w:p>
          <w:p w14:paraId="4CB3CB24" w14:textId="77777777" w:rsidR="003F2BC4" w:rsidRPr="00C1645D" w:rsidRDefault="003F2BC4" w:rsidP="000B4B2E">
            <w:pPr>
              <w:jc w:val="center"/>
              <w:rPr>
                <w:i/>
                <w:color w:val="000000"/>
                <w:sz w:val="20"/>
              </w:rPr>
            </w:pPr>
            <w:r w:rsidRPr="00C1645D">
              <w:rPr>
                <w:i/>
                <w:color w:val="000000"/>
                <w:sz w:val="20"/>
              </w:rPr>
              <w:t>“Management of Systems between Supplier and Customer”</w:t>
            </w:r>
          </w:p>
          <w:p w14:paraId="288511B3" w14:textId="77777777" w:rsidR="003F2BC4" w:rsidRPr="00C1645D" w:rsidRDefault="003F2BC4" w:rsidP="000B4B2E">
            <w:pPr>
              <w:jc w:val="center"/>
              <w:rPr>
                <w:b/>
                <w:color w:val="000000"/>
                <w:sz w:val="20"/>
                <w:u w:val="single"/>
              </w:rPr>
            </w:pPr>
            <w:r w:rsidRPr="00C1645D">
              <w:rPr>
                <w:b/>
                <w:color w:val="000000"/>
                <w:sz w:val="20"/>
              </w:rPr>
              <w:t>---------------Coordination---------------</w:t>
            </w:r>
          </w:p>
          <w:p w14:paraId="1404CFE7" w14:textId="77777777" w:rsidR="003F2BC4" w:rsidRPr="00C1645D" w:rsidRDefault="003F2BC4" w:rsidP="000B4B2E">
            <w:pPr>
              <w:jc w:val="center"/>
              <w:rPr>
                <w:color w:val="000000"/>
                <w:sz w:val="20"/>
              </w:rPr>
            </w:pPr>
            <w:r w:rsidRPr="00C1645D">
              <w:rPr>
                <w:color w:val="000000"/>
                <w:sz w:val="20"/>
              </w:rPr>
              <w:t>SRM = Supplier Relationship Management</w:t>
            </w:r>
          </w:p>
          <w:p w14:paraId="17A89C86" w14:textId="77777777" w:rsidR="003F2BC4" w:rsidRPr="00C1645D" w:rsidRDefault="003F2BC4" w:rsidP="000B4B2E">
            <w:pPr>
              <w:jc w:val="center"/>
              <w:rPr>
                <w:color w:val="000000"/>
                <w:sz w:val="20"/>
              </w:rPr>
            </w:pPr>
            <w:r w:rsidRPr="00C1645D">
              <w:rPr>
                <w:color w:val="000000"/>
                <w:sz w:val="20"/>
              </w:rPr>
              <w:t>OM = Operations Management</w:t>
            </w:r>
          </w:p>
          <w:p w14:paraId="3A897EB9" w14:textId="77777777" w:rsidR="003F2BC4" w:rsidRPr="00C1645D" w:rsidRDefault="003F2BC4" w:rsidP="000B4B2E">
            <w:pPr>
              <w:jc w:val="center"/>
              <w:rPr>
                <w:b/>
                <w:color w:val="000000"/>
                <w:sz w:val="20"/>
                <w:u w:val="single"/>
              </w:rPr>
            </w:pPr>
            <w:r w:rsidRPr="00C1645D">
              <w:rPr>
                <w:color w:val="000000"/>
                <w:sz w:val="20"/>
              </w:rPr>
              <w:t>CRM = Customer Relationship Management</w:t>
            </w:r>
          </w:p>
        </w:tc>
      </w:tr>
      <w:tr w:rsidR="003F2BC4" w:rsidRPr="00C1645D" w14:paraId="1B8A5753" w14:textId="77777777" w:rsidTr="000B4B2E">
        <w:trPr>
          <w:trHeight w:val="432"/>
          <w:jc w:val="center"/>
        </w:trPr>
        <w:tc>
          <w:tcPr>
            <w:tcW w:w="0" w:type="auto"/>
            <w:tcBorders>
              <w:left w:val="thinThickLargeGap" w:sz="24" w:space="0" w:color="auto"/>
              <w:right w:val="thinThickSmallGap" w:sz="12" w:space="0" w:color="auto"/>
            </w:tcBorders>
            <w:vAlign w:val="center"/>
          </w:tcPr>
          <w:p w14:paraId="75229ADC" w14:textId="77777777" w:rsidR="003F2BC4" w:rsidRPr="00C1645D" w:rsidRDefault="003F2BC4" w:rsidP="000B4B2E">
            <w:pPr>
              <w:jc w:val="center"/>
              <w:rPr>
                <w:color w:val="000000"/>
                <w:sz w:val="20"/>
              </w:rPr>
            </w:pP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4B9BECF9" w14:textId="77777777" w:rsidR="003F2BC4" w:rsidRPr="00C1645D" w:rsidRDefault="003F2BC4" w:rsidP="000B4B2E">
            <w:pPr>
              <w:jc w:val="center"/>
              <w:rPr>
                <w:color w:val="000000"/>
                <w:sz w:val="20"/>
              </w:rPr>
            </w:pPr>
            <w:r w:rsidRPr="00C1645D">
              <w:rPr>
                <w:color w:val="000000"/>
                <w:sz w:val="20"/>
              </w:rPr>
              <w:t>Supplier</w:t>
            </w:r>
          </w:p>
          <w:p w14:paraId="37DEDA75" w14:textId="77777777" w:rsidR="003F2BC4" w:rsidRPr="00C1645D" w:rsidRDefault="003F2BC4" w:rsidP="000B4B2E">
            <w:pPr>
              <w:jc w:val="center"/>
              <w:rPr>
                <w:color w:val="000000"/>
                <w:sz w:val="20"/>
              </w:rPr>
            </w:pPr>
            <w:r w:rsidRPr="00C1645D">
              <w:rPr>
                <w:color w:val="000000"/>
                <w:sz w:val="20"/>
              </w:rPr>
              <w:t>SRM</w:t>
            </w:r>
          </w:p>
        </w:tc>
        <w:tc>
          <w:tcPr>
            <w:tcW w:w="0" w:type="auto"/>
            <w:tcBorders>
              <w:left w:val="thickThinSmallGap" w:sz="12" w:space="0" w:color="auto"/>
              <w:right w:val="thinThickSmallGap" w:sz="24" w:space="0" w:color="auto"/>
            </w:tcBorders>
            <w:vAlign w:val="center"/>
          </w:tcPr>
          <w:p w14:paraId="7B6F97B6" w14:textId="77777777" w:rsidR="003F2BC4" w:rsidRPr="00C1645D" w:rsidRDefault="003F2BC4" w:rsidP="000B4B2E">
            <w:pPr>
              <w:jc w:val="center"/>
              <w:rPr>
                <w:color w:val="000000"/>
                <w:sz w:val="20"/>
              </w:rPr>
            </w:pPr>
            <w:r w:rsidRPr="00C1645D">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031C1FD3" w14:textId="77777777" w:rsidR="003F2BC4" w:rsidRPr="00C1645D" w:rsidRDefault="003F2BC4" w:rsidP="000B4B2E">
            <w:pPr>
              <w:jc w:val="center"/>
              <w:rPr>
                <w:color w:val="000000"/>
                <w:sz w:val="20"/>
              </w:rPr>
            </w:pPr>
            <w:r w:rsidRPr="00C1645D">
              <w:rPr>
                <w:color w:val="000000"/>
                <w:sz w:val="20"/>
              </w:rPr>
              <w:t>Operations</w:t>
            </w:r>
          </w:p>
          <w:p w14:paraId="68FD9B1F" w14:textId="77777777" w:rsidR="003F2BC4" w:rsidRPr="00C1645D" w:rsidRDefault="003F2BC4" w:rsidP="000B4B2E">
            <w:pPr>
              <w:jc w:val="center"/>
              <w:rPr>
                <w:color w:val="000000"/>
                <w:sz w:val="20"/>
              </w:rPr>
            </w:pPr>
            <w:r w:rsidRPr="00C1645D">
              <w:rPr>
                <w:color w:val="000000"/>
                <w:sz w:val="20"/>
              </w:rPr>
              <w:t>OM</w:t>
            </w:r>
          </w:p>
        </w:tc>
        <w:tc>
          <w:tcPr>
            <w:tcW w:w="0" w:type="auto"/>
            <w:tcBorders>
              <w:left w:val="thickThinSmallGap" w:sz="24" w:space="0" w:color="auto"/>
              <w:right w:val="thinThickSmallGap" w:sz="12" w:space="0" w:color="auto"/>
            </w:tcBorders>
            <w:vAlign w:val="center"/>
          </w:tcPr>
          <w:p w14:paraId="6434DA51" w14:textId="77777777" w:rsidR="003F2BC4" w:rsidRPr="00C1645D" w:rsidRDefault="003F2BC4" w:rsidP="000B4B2E">
            <w:pPr>
              <w:jc w:val="center"/>
              <w:rPr>
                <w:color w:val="000000"/>
                <w:sz w:val="20"/>
              </w:rPr>
            </w:pPr>
            <w:r w:rsidRPr="00C1645D">
              <w:rPr>
                <w:color w:val="000000"/>
                <w:sz w:val="20"/>
              </w:rPr>
              <w:t>↔</w:t>
            </w: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5AA82F0A" w14:textId="77777777" w:rsidR="003F2BC4" w:rsidRPr="00C1645D" w:rsidRDefault="003F2BC4" w:rsidP="000B4B2E">
            <w:pPr>
              <w:jc w:val="center"/>
              <w:rPr>
                <w:color w:val="000000"/>
                <w:sz w:val="20"/>
              </w:rPr>
            </w:pPr>
            <w:r w:rsidRPr="00C1645D">
              <w:rPr>
                <w:color w:val="000000"/>
                <w:sz w:val="20"/>
              </w:rPr>
              <w:t>Customer</w:t>
            </w:r>
          </w:p>
          <w:p w14:paraId="012175C4" w14:textId="77777777" w:rsidR="003F2BC4" w:rsidRPr="00C1645D" w:rsidRDefault="003F2BC4" w:rsidP="000B4B2E">
            <w:pPr>
              <w:jc w:val="center"/>
              <w:rPr>
                <w:color w:val="000000"/>
                <w:sz w:val="20"/>
              </w:rPr>
            </w:pPr>
            <w:r w:rsidRPr="00C1645D">
              <w:rPr>
                <w:color w:val="000000"/>
                <w:sz w:val="20"/>
              </w:rPr>
              <w:t>CRM</w:t>
            </w:r>
          </w:p>
        </w:tc>
        <w:tc>
          <w:tcPr>
            <w:tcW w:w="0" w:type="auto"/>
            <w:tcBorders>
              <w:left w:val="thickThinSmallGap" w:sz="12" w:space="0" w:color="auto"/>
              <w:right w:val="thickThinLargeGap" w:sz="24" w:space="0" w:color="auto"/>
            </w:tcBorders>
            <w:vAlign w:val="center"/>
          </w:tcPr>
          <w:p w14:paraId="7BAF9F97" w14:textId="77777777" w:rsidR="003F2BC4" w:rsidRPr="00C1645D" w:rsidRDefault="003F2BC4" w:rsidP="000B4B2E">
            <w:pPr>
              <w:jc w:val="center"/>
              <w:rPr>
                <w:color w:val="000000"/>
                <w:sz w:val="20"/>
              </w:rPr>
            </w:pPr>
          </w:p>
        </w:tc>
      </w:tr>
      <w:tr w:rsidR="003F2BC4" w:rsidRPr="00C1645D" w14:paraId="6CD286A6" w14:textId="77777777" w:rsidTr="000B4B2E">
        <w:trPr>
          <w:trHeight w:val="20"/>
          <w:jc w:val="center"/>
        </w:trPr>
        <w:tc>
          <w:tcPr>
            <w:tcW w:w="0" w:type="auto"/>
            <w:gridSpan w:val="7"/>
            <w:tcBorders>
              <w:left w:val="thinThickLargeGap" w:sz="24" w:space="0" w:color="auto"/>
              <w:bottom w:val="thickThinLargeGap" w:sz="24" w:space="0" w:color="auto"/>
              <w:right w:val="thickThinLargeGap" w:sz="24" w:space="0" w:color="auto"/>
            </w:tcBorders>
            <w:vAlign w:val="center"/>
          </w:tcPr>
          <w:p w14:paraId="2544C6B9" w14:textId="77777777" w:rsidR="003F2BC4" w:rsidRPr="00C1645D" w:rsidRDefault="003F2BC4" w:rsidP="000B4B2E">
            <w:pPr>
              <w:jc w:val="center"/>
              <w:rPr>
                <w:b/>
                <w:color w:val="000000"/>
                <w:sz w:val="20"/>
              </w:rPr>
            </w:pPr>
            <w:r w:rsidRPr="00C1645D">
              <w:rPr>
                <w:b/>
                <w:color w:val="000000"/>
                <w:sz w:val="20"/>
              </w:rPr>
              <w:t>-------------------------Integration-------------------------</w:t>
            </w:r>
          </w:p>
          <w:p w14:paraId="5A886A31" w14:textId="77777777" w:rsidR="003F2BC4" w:rsidRPr="00C1645D" w:rsidRDefault="003F2BC4" w:rsidP="000B4B2E">
            <w:pPr>
              <w:jc w:val="center"/>
              <w:rPr>
                <w:color w:val="000000"/>
                <w:sz w:val="20"/>
              </w:rPr>
            </w:pPr>
            <w:r w:rsidRPr="00C1645D">
              <w:rPr>
                <w:color w:val="000000"/>
                <w:sz w:val="20"/>
              </w:rPr>
              <w:t>Logistics Management</w:t>
            </w:r>
          </w:p>
          <w:p w14:paraId="3E5EC27A" w14:textId="77777777" w:rsidR="003F2BC4" w:rsidRPr="00C1645D" w:rsidRDefault="003F2BC4" w:rsidP="000B4B2E">
            <w:pPr>
              <w:jc w:val="center"/>
              <w:rPr>
                <w:color w:val="000000"/>
                <w:sz w:val="20"/>
              </w:rPr>
            </w:pPr>
            <w:r w:rsidRPr="00C1645D">
              <w:rPr>
                <w:color w:val="000000"/>
                <w:sz w:val="20"/>
              </w:rPr>
              <w:t xml:space="preserve">Information Technology Management </w:t>
            </w:r>
          </w:p>
          <w:p w14:paraId="545792A4" w14:textId="77777777" w:rsidR="003F2BC4" w:rsidRPr="00C1645D" w:rsidRDefault="003F2BC4" w:rsidP="000B4B2E">
            <w:pPr>
              <w:jc w:val="center"/>
              <w:rPr>
                <w:color w:val="000000"/>
                <w:sz w:val="20"/>
              </w:rPr>
            </w:pPr>
            <w:r w:rsidRPr="00C1645D">
              <w:rPr>
                <w:color w:val="000000"/>
                <w:sz w:val="20"/>
              </w:rPr>
              <w:t>Quality Management</w:t>
            </w:r>
          </w:p>
          <w:p w14:paraId="3EA192FE" w14:textId="77777777" w:rsidR="003F2BC4" w:rsidRPr="00C1645D" w:rsidRDefault="003F2BC4" w:rsidP="000B4B2E">
            <w:pPr>
              <w:jc w:val="center"/>
              <w:rPr>
                <w:color w:val="000000"/>
                <w:sz w:val="20"/>
              </w:rPr>
            </w:pPr>
            <w:r w:rsidRPr="00C1645D">
              <w:rPr>
                <w:color w:val="000000"/>
                <w:sz w:val="20"/>
              </w:rPr>
              <w:t>Value Chain Management</w:t>
            </w:r>
          </w:p>
          <w:p w14:paraId="5790E5F3" w14:textId="77777777" w:rsidR="003F2BC4" w:rsidRPr="00C1645D" w:rsidRDefault="003F2BC4" w:rsidP="000B4B2E">
            <w:pPr>
              <w:jc w:val="center"/>
              <w:rPr>
                <w:color w:val="000000"/>
                <w:sz w:val="20"/>
              </w:rPr>
            </w:pPr>
            <w:r w:rsidRPr="00C1645D">
              <w:rPr>
                <w:color w:val="000000"/>
                <w:sz w:val="20"/>
              </w:rPr>
              <w:t>Risk Management (Resiliency to Shocks)</w:t>
            </w:r>
          </w:p>
        </w:tc>
      </w:tr>
    </w:tbl>
    <w:p w14:paraId="6384734E" w14:textId="77777777" w:rsidR="003F2BC4" w:rsidRPr="00C1645D" w:rsidRDefault="003F2BC4" w:rsidP="003F2BC4">
      <w:pPr>
        <w:jc w:val="center"/>
        <w:rPr>
          <w:color w:val="000000"/>
          <w:sz w:val="20"/>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416"/>
      </w:tblGrid>
      <w:tr w:rsidR="003F2BC4" w:rsidRPr="00C1645D" w14:paraId="3709DAB0" w14:textId="77777777" w:rsidTr="00577919">
        <w:trPr>
          <w:trHeight w:val="1377"/>
          <w:jc w:val="center"/>
        </w:trPr>
        <w:tc>
          <w:tcPr>
            <w:tcW w:w="7416" w:type="dxa"/>
            <w:vAlign w:val="center"/>
          </w:tcPr>
          <w:p w14:paraId="6B4871D7" w14:textId="77777777" w:rsidR="003F2BC4" w:rsidRPr="00C1645D" w:rsidRDefault="003F2BC4" w:rsidP="001D5DD2">
            <w:pPr>
              <w:spacing w:after="60"/>
              <w:jc w:val="center"/>
              <w:rPr>
                <w:b/>
                <w:bCs/>
                <w:sz w:val="20"/>
                <w:u w:val="single"/>
              </w:rPr>
            </w:pPr>
            <w:r w:rsidRPr="00C1645D">
              <w:rPr>
                <w:b/>
                <w:bCs/>
                <w:sz w:val="20"/>
                <w:u w:val="single"/>
              </w:rPr>
              <w:t>Supply Chain Management</w:t>
            </w:r>
          </w:p>
          <w:p w14:paraId="554444A2" w14:textId="77777777" w:rsidR="003F2BC4" w:rsidRPr="00C1645D" w:rsidRDefault="003F2BC4" w:rsidP="001D5DD2">
            <w:pPr>
              <w:jc w:val="center"/>
              <w:rPr>
                <w:color w:val="000000"/>
                <w:sz w:val="20"/>
              </w:rPr>
            </w:pPr>
            <w:r w:rsidRPr="00C1645D">
              <w:rPr>
                <w:i/>
                <w:iCs/>
                <w:sz w:val="20"/>
              </w:rPr>
              <w:t>“The design, implementation, and control of systems that manage the flow of information, material, money, knowledge, and services throughout the supply chain to continually improve quality, lower cost, and increase customer satisfaction.”</w:t>
            </w:r>
          </w:p>
        </w:tc>
      </w:tr>
      <w:bookmarkEnd w:id="0"/>
    </w:tbl>
    <w:p w14:paraId="101751A1" w14:textId="77777777" w:rsidR="00A21FB6" w:rsidRPr="00C1645D" w:rsidRDefault="00A21FB6" w:rsidP="00A21FB6">
      <w:pPr>
        <w:jc w:val="center"/>
        <w:rPr>
          <w:color w:val="000000"/>
          <w:sz w:val="20"/>
        </w:rPr>
      </w:pPr>
    </w:p>
    <w:p w14:paraId="69A35019" w14:textId="77777777" w:rsidR="0067648F" w:rsidRPr="00C1645D" w:rsidRDefault="0067648F">
      <w:pPr>
        <w:rPr>
          <w:color w:val="000000"/>
          <w:sz w:val="20"/>
        </w:rPr>
      </w:pPr>
      <w:r w:rsidRPr="00C1645D">
        <w:rPr>
          <w:color w:val="000000"/>
          <w:sz w:val="20"/>
        </w:rPr>
        <w:br w:type="page"/>
      </w:r>
    </w:p>
    <w:p w14:paraId="4C84B34A" w14:textId="19DF03B7" w:rsidR="005163DA" w:rsidRPr="00C1645D" w:rsidRDefault="005163DA" w:rsidP="00A21FB6">
      <w:pPr>
        <w:jc w:val="center"/>
        <w:rPr>
          <w:color w:val="000000"/>
          <w:sz w:val="20"/>
        </w:rPr>
      </w:pPr>
    </w:p>
    <w:p w14:paraId="42A18E33" w14:textId="659EBF23" w:rsidR="00C726D1" w:rsidRPr="00C1645D" w:rsidRDefault="00C726D1" w:rsidP="00C726D1">
      <w:pPr>
        <w:jc w:val="center"/>
        <w:rPr>
          <w:b/>
          <w:bCs/>
          <w:color w:val="000000"/>
          <w:sz w:val="20"/>
        </w:rPr>
      </w:pPr>
      <w:r w:rsidRPr="00C1645D">
        <w:rPr>
          <w:b/>
          <w:bCs/>
          <w:color w:val="000000"/>
          <w:sz w:val="20"/>
        </w:rPr>
        <w:t>Supply Chain Model:</w:t>
      </w:r>
    </w:p>
    <w:tbl>
      <w:tblPr>
        <w:tblStyle w:val="TableGrid"/>
        <w:tblW w:w="0" w:type="auto"/>
        <w:jc w:val="center"/>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1E0" w:firstRow="1" w:lastRow="1" w:firstColumn="1" w:lastColumn="1" w:noHBand="0" w:noVBand="0"/>
      </w:tblPr>
      <w:tblGrid>
        <w:gridCol w:w="7027"/>
      </w:tblGrid>
      <w:tr w:rsidR="00C726D1" w:rsidRPr="00C1645D" w14:paraId="034D5AB0" w14:textId="77777777" w:rsidTr="00C726D1">
        <w:trPr>
          <w:jc w:val="center"/>
        </w:trPr>
        <w:tc>
          <w:tcPr>
            <w:tcW w:w="0" w:type="auto"/>
            <w:tcBorders>
              <w:top w:val="thinThickSmallGap" w:sz="12" w:space="0" w:color="auto"/>
              <w:left w:val="thinThickSmallGap" w:sz="12" w:space="0" w:color="auto"/>
              <w:bottom w:val="thickThinSmallGap" w:sz="12" w:space="0" w:color="auto"/>
              <w:right w:val="thickThinSmallGap" w:sz="12" w:space="0" w:color="auto"/>
            </w:tcBorders>
          </w:tcPr>
          <w:p w14:paraId="4AD906BB" w14:textId="77777777" w:rsidR="00C726D1" w:rsidRPr="00C1645D" w:rsidRDefault="00C726D1" w:rsidP="00C726D1">
            <w:pPr>
              <w:jc w:val="center"/>
              <w:rPr>
                <w:color w:val="000000"/>
                <w:sz w:val="20"/>
              </w:rPr>
            </w:pPr>
          </w:p>
          <w:p w14:paraId="02E4035D" w14:textId="77777777" w:rsidR="00C726D1" w:rsidRPr="00C1645D" w:rsidRDefault="00C726D1" w:rsidP="00C726D1">
            <w:pPr>
              <w:jc w:val="center"/>
              <w:rPr>
                <w:color w:val="000000"/>
                <w:sz w:val="20"/>
              </w:rPr>
            </w:pPr>
            <w:r w:rsidRPr="00C1645D">
              <w:rPr>
                <w:color w:val="000000"/>
                <w:sz w:val="20"/>
              </w:rPr>
              <w:t>“</w:t>
            </w:r>
            <w:r w:rsidRPr="00C1645D">
              <w:rPr>
                <w:color w:val="000000"/>
                <w:sz w:val="20"/>
                <w:u w:val="single"/>
              </w:rPr>
              <w:t>Management of Systems between Supplier and Customer</w:t>
            </w:r>
            <w:r w:rsidRPr="00C1645D">
              <w:rPr>
                <w:color w:val="000000"/>
                <w:sz w:val="20"/>
              </w:rPr>
              <w:t>”</w:t>
            </w:r>
          </w:p>
          <w:p w14:paraId="0061A895" w14:textId="77777777" w:rsidR="00C726D1" w:rsidRPr="00C1645D" w:rsidRDefault="00C726D1" w:rsidP="00C726D1">
            <w:pPr>
              <w:jc w:val="center"/>
              <w:rPr>
                <w:color w:val="000000"/>
                <w:sz w:val="20"/>
              </w:rPr>
            </w:pPr>
          </w:p>
          <w:p w14:paraId="3D8D0C89" w14:textId="77777777" w:rsidR="00C726D1" w:rsidRPr="00C1645D" w:rsidRDefault="00C726D1" w:rsidP="00C726D1">
            <w:pPr>
              <w:jc w:val="center"/>
              <w:rPr>
                <w:color w:val="000000"/>
                <w:sz w:val="20"/>
              </w:rPr>
            </w:pPr>
            <w:r w:rsidRPr="00C1645D">
              <w:rPr>
                <w:color w:val="000000"/>
                <w:sz w:val="20"/>
              </w:rPr>
              <w:sym w:font="Wingdings" w:char="00DF"/>
            </w:r>
            <w:r w:rsidRPr="00C1645D">
              <w:rPr>
                <w:color w:val="000000"/>
                <w:sz w:val="20"/>
              </w:rPr>
              <w:t xml:space="preserve"> Flow of Information </w:t>
            </w:r>
            <w:r w:rsidRPr="00C1645D">
              <w:rPr>
                <w:color w:val="000000"/>
                <w:sz w:val="20"/>
              </w:rPr>
              <w:sym w:font="Wingdings" w:char="0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C726D1" w:rsidRPr="00C1645D" w14:paraId="6B296491" w14:textId="77777777" w:rsidTr="00DF2F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26BB47" w14:textId="77777777" w:rsidR="00C726D1" w:rsidRPr="00C1645D" w:rsidRDefault="00C726D1" w:rsidP="00C726D1">
                  <w:pPr>
                    <w:jc w:val="center"/>
                    <w:rPr>
                      <w:color w:val="000000"/>
                      <w:sz w:val="20"/>
                    </w:rPr>
                  </w:pPr>
                  <w:r w:rsidRPr="00C1645D">
                    <w:rPr>
                      <w:color w:val="000000"/>
                      <w:sz w:val="20"/>
                    </w:rPr>
                    <w:t>Supplier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B88BB" w14:textId="77777777" w:rsidR="00C726D1" w:rsidRPr="00C1645D" w:rsidRDefault="00C726D1" w:rsidP="00C726D1">
                  <w:pPr>
                    <w:jc w:val="center"/>
                    <w:rPr>
                      <w:b/>
                      <w:color w:val="000000"/>
                      <w:sz w:val="20"/>
                    </w:rPr>
                  </w:pPr>
                  <w:r w:rsidRPr="00C1645D">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94408" w14:textId="77777777" w:rsidR="00C726D1" w:rsidRPr="00C1645D" w:rsidRDefault="00C726D1" w:rsidP="00C726D1">
                  <w:pPr>
                    <w:jc w:val="center"/>
                    <w:rPr>
                      <w:color w:val="000000"/>
                      <w:sz w:val="20"/>
                    </w:rPr>
                  </w:pPr>
                  <w:r w:rsidRPr="00C1645D">
                    <w:rPr>
                      <w:color w:val="000000"/>
                      <w:sz w:val="20"/>
                    </w:rPr>
                    <w:t>Manufacturer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38F11" w14:textId="77777777" w:rsidR="00C726D1" w:rsidRPr="00C1645D" w:rsidRDefault="00C726D1" w:rsidP="00C726D1">
                  <w:pPr>
                    <w:jc w:val="center"/>
                    <w:rPr>
                      <w:b/>
                      <w:color w:val="000000"/>
                      <w:sz w:val="20"/>
                    </w:rPr>
                  </w:pPr>
                  <w:r w:rsidRPr="00C1645D">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466CD" w14:textId="77777777" w:rsidR="00C726D1" w:rsidRPr="00C1645D" w:rsidRDefault="00C726D1" w:rsidP="00C726D1">
                  <w:pPr>
                    <w:jc w:val="center"/>
                    <w:rPr>
                      <w:color w:val="000000"/>
                      <w:sz w:val="20"/>
                    </w:rPr>
                  </w:pPr>
                  <w:r w:rsidRPr="00C1645D">
                    <w:rPr>
                      <w:color w:val="000000"/>
                      <w:sz w:val="20"/>
                    </w:rPr>
                    <w:t>Distributor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8A855" w14:textId="77777777" w:rsidR="00C726D1" w:rsidRPr="00C1645D" w:rsidRDefault="00C726D1" w:rsidP="00C726D1">
                  <w:pPr>
                    <w:jc w:val="center"/>
                    <w:rPr>
                      <w:b/>
                      <w:color w:val="000000"/>
                      <w:sz w:val="20"/>
                    </w:rPr>
                  </w:pPr>
                  <w:r w:rsidRPr="00C1645D">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E80E5" w14:textId="77777777" w:rsidR="00C726D1" w:rsidRPr="00C1645D" w:rsidRDefault="00C726D1" w:rsidP="00C726D1">
                  <w:pPr>
                    <w:jc w:val="center"/>
                    <w:rPr>
                      <w:color w:val="000000"/>
                      <w:sz w:val="20"/>
                    </w:rPr>
                  </w:pPr>
                  <w:r w:rsidRPr="00C1645D">
                    <w:rPr>
                      <w:color w:val="000000"/>
                      <w:sz w:val="20"/>
                    </w:rPr>
                    <w:t>Retailer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3BDFC" w14:textId="77777777" w:rsidR="00C726D1" w:rsidRPr="00C1645D" w:rsidRDefault="00C726D1" w:rsidP="00C726D1">
                  <w:pPr>
                    <w:jc w:val="center"/>
                    <w:rPr>
                      <w:b/>
                      <w:color w:val="000000"/>
                      <w:sz w:val="20"/>
                    </w:rPr>
                  </w:pPr>
                  <w:r w:rsidRPr="00C1645D">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C62DC" w14:textId="77777777" w:rsidR="00C726D1" w:rsidRPr="00C1645D" w:rsidRDefault="00C726D1" w:rsidP="00C726D1">
                  <w:pPr>
                    <w:jc w:val="center"/>
                    <w:rPr>
                      <w:color w:val="000000"/>
                      <w:sz w:val="20"/>
                    </w:rPr>
                  </w:pPr>
                  <w:r w:rsidRPr="00C1645D">
                    <w:rPr>
                      <w:color w:val="000000"/>
                      <w:sz w:val="20"/>
                    </w:rPr>
                    <w:t>Customer</w:t>
                  </w:r>
                </w:p>
              </w:tc>
            </w:tr>
          </w:tbl>
          <w:p w14:paraId="2E03F5EE" w14:textId="77777777" w:rsidR="00C726D1" w:rsidRPr="00C1645D" w:rsidRDefault="00C726D1" w:rsidP="00C726D1">
            <w:pPr>
              <w:jc w:val="center"/>
              <w:rPr>
                <w:color w:val="000000"/>
                <w:sz w:val="20"/>
              </w:rPr>
            </w:pPr>
            <w:r w:rsidRPr="00C1645D">
              <w:rPr>
                <w:color w:val="000000"/>
                <w:sz w:val="20"/>
              </w:rPr>
              <w:sym w:font="Wingdings" w:char="00E0"/>
            </w:r>
            <w:r w:rsidRPr="00C1645D">
              <w:rPr>
                <w:color w:val="000000"/>
                <w:sz w:val="20"/>
              </w:rPr>
              <w:t xml:space="preserve"> Flow of Material </w:t>
            </w:r>
            <w:r w:rsidRPr="00C1645D">
              <w:rPr>
                <w:color w:val="000000"/>
                <w:sz w:val="20"/>
              </w:rPr>
              <w:sym w:font="Wingdings" w:char="00E0"/>
            </w:r>
          </w:p>
          <w:p w14:paraId="68FE6AA0" w14:textId="77777777" w:rsidR="00C726D1" w:rsidRPr="00C1645D" w:rsidRDefault="00C726D1" w:rsidP="00C726D1">
            <w:pPr>
              <w:jc w:val="center"/>
              <w:rPr>
                <w:color w:val="000000"/>
                <w:sz w:val="20"/>
              </w:rPr>
            </w:pPr>
            <w:r w:rsidRPr="00C1645D">
              <w:rPr>
                <w:color w:val="000000"/>
                <w:sz w:val="20"/>
              </w:rPr>
              <w:t>.</w:t>
            </w:r>
          </w:p>
        </w:tc>
      </w:tr>
    </w:tbl>
    <w:p w14:paraId="66576A97" w14:textId="0BBECAD3" w:rsidR="00C726D1" w:rsidRPr="00C1645D" w:rsidRDefault="00C726D1" w:rsidP="00C726D1">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42"/>
        <w:gridCol w:w="990"/>
        <w:gridCol w:w="540"/>
        <w:gridCol w:w="1620"/>
        <w:gridCol w:w="2610"/>
        <w:gridCol w:w="270"/>
      </w:tblGrid>
      <w:tr w:rsidR="00637310" w:rsidRPr="00C1645D" w14:paraId="0536E1FF" w14:textId="77777777" w:rsidTr="00637310">
        <w:trPr>
          <w:jc w:val="center"/>
        </w:trPr>
        <w:tc>
          <w:tcPr>
            <w:tcW w:w="236" w:type="dxa"/>
            <w:tcBorders>
              <w:top w:val="thinThickLargeGap" w:sz="24" w:space="0" w:color="auto"/>
              <w:left w:val="thinThickLargeGap" w:sz="24" w:space="0" w:color="auto"/>
            </w:tcBorders>
          </w:tcPr>
          <w:p w14:paraId="20E13A6D" w14:textId="77777777" w:rsidR="00637310" w:rsidRPr="00C1645D" w:rsidRDefault="00637310" w:rsidP="00637310">
            <w:pPr>
              <w:rPr>
                <w:color w:val="000000"/>
                <w:sz w:val="20"/>
              </w:rPr>
            </w:pPr>
          </w:p>
        </w:tc>
        <w:tc>
          <w:tcPr>
            <w:tcW w:w="2032" w:type="dxa"/>
            <w:gridSpan w:val="2"/>
            <w:tcBorders>
              <w:top w:val="thinThickLargeGap" w:sz="24" w:space="0" w:color="auto"/>
            </w:tcBorders>
          </w:tcPr>
          <w:p w14:paraId="7B8B1B12" w14:textId="77777777" w:rsidR="00637310" w:rsidRPr="00C1645D" w:rsidRDefault="00637310" w:rsidP="00637310">
            <w:pPr>
              <w:rPr>
                <w:color w:val="000000"/>
                <w:sz w:val="20"/>
              </w:rPr>
            </w:pPr>
          </w:p>
        </w:tc>
        <w:tc>
          <w:tcPr>
            <w:tcW w:w="2160" w:type="dxa"/>
            <w:gridSpan w:val="2"/>
            <w:tcBorders>
              <w:top w:val="thinThickLargeGap" w:sz="24" w:space="0" w:color="auto"/>
            </w:tcBorders>
          </w:tcPr>
          <w:p w14:paraId="229A7994" w14:textId="77777777" w:rsidR="00637310" w:rsidRPr="00C1645D" w:rsidRDefault="00637310" w:rsidP="00637310">
            <w:pPr>
              <w:rPr>
                <w:color w:val="000000"/>
                <w:sz w:val="20"/>
              </w:rPr>
            </w:pPr>
          </w:p>
        </w:tc>
        <w:tc>
          <w:tcPr>
            <w:tcW w:w="2610" w:type="dxa"/>
            <w:tcBorders>
              <w:top w:val="thinThickLargeGap" w:sz="24" w:space="0" w:color="auto"/>
            </w:tcBorders>
          </w:tcPr>
          <w:p w14:paraId="1B36D5F2" w14:textId="77777777" w:rsidR="00637310" w:rsidRPr="00C1645D" w:rsidRDefault="00637310" w:rsidP="00637310">
            <w:pPr>
              <w:rPr>
                <w:color w:val="000000"/>
                <w:sz w:val="20"/>
              </w:rPr>
            </w:pPr>
          </w:p>
        </w:tc>
        <w:tc>
          <w:tcPr>
            <w:tcW w:w="270" w:type="dxa"/>
            <w:tcBorders>
              <w:top w:val="thinThickLargeGap" w:sz="24" w:space="0" w:color="auto"/>
              <w:right w:val="thickThinLargeGap" w:sz="24" w:space="0" w:color="auto"/>
            </w:tcBorders>
          </w:tcPr>
          <w:p w14:paraId="21BA5AB7" w14:textId="77777777" w:rsidR="00637310" w:rsidRPr="00C1645D" w:rsidRDefault="00637310" w:rsidP="00637310">
            <w:pPr>
              <w:rPr>
                <w:color w:val="000000"/>
                <w:sz w:val="20"/>
              </w:rPr>
            </w:pPr>
          </w:p>
        </w:tc>
      </w:tr>
      <w:tr w:rsidR="00637310" w:rsidRPr="00C1645D" w14:paraId="6C663A39" w14:textId="77777777" w:rsidTr="00637310">
        <w:trPr>
          <w:jc w:val="center"/>
        </w:trPr>
        <w:tc>
          <w:tcPr>
            <w:tcW w:w="236" w:type="dxa"/>
            <w:tcBorders>
              <w:left w:val="thinThickLargeGap" w:sz="24" w:space="0" w:color="auto"/>
              <w:right w:val="double" w:sz="4" w:space="0" w:color="auto"/>
            </w:tcBorders>
          </w:tcPr>
          <w:p w14:paraId="25889A00" w14:textId="77777777" w:rsidR="00637310" w:rsidRPr="00C1645D" w:rsidRDefault="00637310" w:rsidP="00637310">
            <w:pPr>
              <w:rPr>
                <w:color w:val="000000"/>
                <w:sz w:val="20"/>
              </w:rPr>
            </w:pPr>
          </w:p>
        </w:tc>
        <w:tc>
          <w:tcPr>
            <w:tcW w:w="2572" w:type="dxa"/>
            <w:gridSpan w:val="3"/>
            <w:tcBorders>
              <w:top w:val="double" w:sz="4" w:space="0" w:color="auto"/>
              <w:left w:val="double" w:sz="4" w:space="0" w:color="auto"/>
              <w:bottom w:val="double" w:sz="4" w:space="0" w:color="auto"/>
              <w:right w:val="double" w:sz="4" w:space="0" w:color="auto"/>
            </w:tcBorders>
          </w:tcPr>
          <w:p w14:paraId="644D0226" w14:textId="77777777" w:rsidR="00637310" w:rsidRPr="00C1645D" w:rsidRDefault="00637310" w:rsidP="00637310">
            <w:pPr>
              <w:rPr>
                <w:b/>
                <w:bCs/>
                <w:sz w:val="20"/>
                <w:u w:val="single"/>
              </w:rPr>
            </w:pPr>
            <w:r w:rsidRPr="00C1645D">
              <w:rPr>
                <w:b/>
                <w:bCs/>
                <w:sz w:val="20"/>
                <w:u w:val="single"/>
              </w:rPr>
              <w:t>Functional Areas:</w:t>
            </w:r>
          </w:p>
          <w:p w14:paraId="79584770" w14:textId="77777777" w:rsidR="00637310" w:rsidRPr="00C1645D" w:rsidRDefault="00637310" w:rsidP="00637310">
            <w:pPr>
              <w:ind w:left="180"/>
              <w:rPr>
                <w:sz w:val="20"/>
              </w:rPr>
            </w:pPr>
            <w:r w:rsidRPr="00C1645D">
              <w:rPr>
                <w:sz w:val="20"/>
              </w:rPr>
              <w:t>*Supply Management</w:t>
            </w:r>
          </w:p>
          <w:p w14:paraId="4AB99982" w14:textId="77777777" w:rsidR="00637310" w:rsidRPr="00C1645D" w:rsidRDefault="00637310" w:rsidP="00637310">
            <w:pPr>
              <w:ind w:left="180"/>
              <w:rPr>
                <w:sz w:val="20"/>
              </w:rPr>
            </w:pPr>
            <w:r w:rsidRPr="00C1645D">
              <w:rPr>
                <w:sz w:val="20"/>
              </w:rPr>
              <w:t>*Operations Management</w:t>
            </w:r>
          </w:p>
          <w:p w14:paraId="4D42F9F3" w14:textId="77777777" w:rsidR="00637310" w:rsidRPr="00C1645D" w:rsidRDefault="00637310" w:rsidP="00637310">
            <w:pPr>
              <w:ind w:left="180"/>
              <w:rPr>
                <w:sz w:val="20"/>
              </w:rPr>
            </w:pPr>
            <w:r w:rsidRPr="00C1645D">
              <w:rPr>
                <w:sz w:val="20"/>
              </w:rPr>
              <w:t>*Logistics Management</w:t>
            </w:r>
          </w:p>
          <w:p w14:paraId="1D7BC46F" w14:textId="77777777" w:rsidR="00637310" w:rsidRPr="00C1645D" w:rsidRDefault="00637310" w:rsidP="00637310">
            <w:pPr>
              <w:ind w:left="180"/>
              <w:rPr>
                <w:sz w:val="20"/>
              </w:rPr>
            </w:pPr>
            <w:r w:rsidRPr="00C1645D">
              <w:rPr>
                <w:sz w:val="20"/>
              </w:rPr>
              <w:t>*Demand Management</w:t>
            </w:r>
          </w:p>
          <w:p w14:paraId="0488CBD8" w14:textId="77777777" w:rsidR="00637310" w:rsidRPr="00C1645D" w:rsidRDefault="00637310" w:rsidP="00637310">
            <w:pPr>
              <w:rPr>
                <w:color w:val="000000"/>
                <w:sz w:val="20"/>
              </w:rPr>
            </w:pPr>
          </w:p>
        </w:tc>
        <w:tc>
          <w:tcPr>
            <w:tcW w:w="4230" w:type="dxa"/>
            <w:gridSpan w:val="2"/>
            <w:tcBorders>
              <w:left w:val="double" w:sz="4" w:space="0" w:color="auto"/>
            </w:tcBorders>
          </w:tcPr>
          <w:p w14:paraId="2C2353AF" w14:textId="77777777" w:rsidR="00637310" w:rsidRPr="00C1645D" w:rsidRDefault="00637310" w:rsidP="00637310">
            <w:pPr>
              <w:rPr>
                <w:color w:val="000000"/>
                <w:sz w:val="20"/>
              </w:rPr>
            </w:pPr>
          </w:p>
        </w:tc>
        <w:tc>
          <w:tcPr>
            <w:tcW w:w="270" w:type="dxa"/>
            <w:tcBorders>
              <w:right w:val="thickThinLargeGap" w:sz="24" w:space="0" w:color="auto"/>
            </w:tcBorders>
          </w:tcPr>
          <w:p w14:paraId="624E2ECC" w14:textId="77777777" w:rsidR="00637310" w:rsidRPr="00C1645D" w:rsidRDefault="00637310" w:rsidP="00637310">
            <w:pPr>
              <w:rPr>
                <w:color w:val="000000"/>
                <w:sz w:val="20"/>
              </w:rPr>
            </w:pPr>
          </w:p>
        </w:tc>
      </w:tr>
      <w:tr w:rsidR="00637310" w:rsidRPr="00C1645D" w14:paraId="34B27DB1" w14:textId="77777777" w:rsidTr="00637310">
        <w:trPr>
          <w:jc w:val="center"/>
        </w:trPr>
        <w:tc>
          <w:tcPr>
            <w:tcW w:w="7308" w:type="dxa"/>
            <w:gridSpan w:val="7"/>
            <w:tcBorders>
              <w:left w:val="thinThickLargeGap" w:sz="24" w:space="0" w:color="auto"/>
              <w:right w:val="thickThinLargeGap" w:sz="24" w:space="0" w:color="auto"/>
            </w:tcBorders>
          </w:tcPr>
          <w:p w14:paraId="270CE4CE" w14:textId="77777777" w:rsidR="00637310" w:rsidRPr="00C1645D" w:rsidRDefault="00637310" w:rsidP="00637310">
            <w:pPr>
              <w:rPr>
                <w:color w:val="000000"/>
                <w:sz w:val="20"/>
              </w:rPr>
            </w:pPr>
          </w:p>
        </w:tc>
      </w:tr>
      <w:tr w:rsidR="00637310" w:rsidRPr="00C1645D" w14:paraId="2D3A3666" w14:textId="77777777" w:rsidTr="00637310">
        <w:trPr>
          <w:jc w:val="center"/>
        </w:trPr>
        <w:tc>
          <w:tcPr>
            <w:tcW w:w="236" w:type="dxa"/>
            <w:tcBorders>
              <w:left w:val="thinThickLargeGap" w:sz="24" w:space="0" w:color="auto"/>
            </w:tcBorders>
          </w:tcPr>
          <w:p w14:paraId="3E8CB463" w14:textId="77777777" w:rsidR="00637310" w:rsidRPr="00C1645D" w:rsidRDefault="00637310" w:rsidP="00637310">
            <w:pPr>
              <w:rPr>
                <w:color w:val="000000"/>
                <w:sz w:val="20"/>
              </w:rPr>
            </w:pPr>
          </w:p>
        </w:tc>
        <w:tc>
          <w:tcPr>
            <w:tcW w:w="1042" w:type="dxa"/>
            <w:tcBorders>
              <w:right w:val="double" w:sz="4" w:space="0" w:color="auto"/>
            </w:tcBorders>
          </w:tcPr>
          <w:p w14:paraId="5E493D55" w14:textId="69B3F7DA" w:rsidR="00637310" w:rsidRPr="00C1645D" w:rsidRDefault="00637310" w:rsidP="00637310">
            <w:pPr>
              <w:rPr>
                <w:color w:val="000000"/>
                <w:sz w:val="20"/>
              </w:rPr>
            </w:pPr>
            <w:r w:rsidRPr="00C1645D">
              <w:rPr>
                <w:color w:val="000000"/>
                <w:sz w:val="20"/>
              </w:rPr>
              <w:t xml:space="preserve">         </w:t>
            </w:r>
            <w:r w:rsidRPr="00C1645D">
              <w:rPr>
                <w:color w:val="000000"/>
                <w:sz w:val="20"/>
              </w:rPr>
              <w:sym w:font="Wingdings" w:char="F0E0"/>
            </w:r>
          </w:p>
        </w:tc>
        <w:tc>
          <w:tcPr>
            <w:tcW w:w="3150" w:type="dxa"/>
            <w:gridSpan w:val="3"/>
            <w:tcBorders>
              <w:top w:val="double" w:sz="4" w:space="0" w:color="auto"/>
              <w:left w:val="double" w:sz="4" w:space="0" w:color="auto"/>
              <w:bottom w:val="double" w:sz="4" w:space="0" w:color="auto"/>
              <w:right w:val="double" w:sz="4" w:space="0" w:color="auto"/>
            </w:tcBorders>
          </w:tcPr>
          <w:p w14:paraId="660C338D" w14:textId="77777777" w:rsidR="00637310" w:rsidRPr="00C1645D" w:rsidRDefault="00637310" w:rsidP="00637310">
            <w:pPr>
              <w:rPr>
                <w:b/>
                <w:bCs/>
                <w:sz w:val="20"/>
              </w:rPr>
            </w:pPr>
            <w:r w:rsidRPr="00C1645D">
              <w:rPr>
                <w:b/>
                <w:bCs/>
                <w:sz w:val="20"/>
                <w:u w:val="single"/>
              </w:rPr>
              <w:t>Emerging Drivers:</w:t>
            </w:r>
          </w:p>
          <w:p w14:paraId="7D22A1FA" w14:textId="77777777" w:rsidR="00637310" w:rsidRPr="00C1645D" w:rsidRDefault="00637310" w:rsidP="00637310">
            <w:pPr>
              <w:ind w:left="158"/>
              <w:rPr>
                <w:color w:val="000000"/>
                <w:sz w:val="20"/>
              </w:rPr>
            </w:pPr>
            <w:r w:rsidRPr="00C1645D">
              <w:rPr>
                <w:color w:val="000000"/>
                <w:sz w:val="20"/>
              </w:rPr>
              <w:t>*Coordination &amp; Integration</w:t>
            </w:r>
          </w:p>
          <w:p w14:paraId="34ACFA64" w14:textId="77777777" w:rsidR="00637310" w:rsidRPr="00C1645D" w:rsidRDefault="00637310" w:rsidP="00637310">
            <w:pPr>
              <w:ind w:left="158"/>
              <w:rPr>
                <w:color w:val="000000"/>
                <w:sz w:val="20"/>
              </w:rPr>
            </w:pPr>
            <w:r w:rsidRPr="00C1645D">
              <w:rPr>
                <w:color w:val="000000"/>
                <w:sz w:val="20"/>
              </w:rPr>
              <w:t>*Technology &amp; Analytics</w:t>
            </w:r>
          </w:p>
          <w:p w14:paraId="6B0EB0DB" w14:textId="77777777" w:rsidR="00637310" w:rsidRPr="00C1645D" w:rsidRDefault="00637310" w:rsidP="00637310">
            <w:pPr>
              <w:ind w:left="158"/>
              <w:rPr>
                <w:color w:val="000000"/>
                <w:sz w:val="20"/>
              </w:rPr>
            </w:pPr>
            <w:r w:rsidRPr="00C1645D">
              <w:rPr>
                <w:color w:val="000000"/>
                <w:sz w:val="20"/>
              </w:rPr>
              <w:t>*Globalization &amp; Security</w:t>
            </w:r>
          </w:p>
          <w:p w14:paraId="2DA3BC4B" w14:textId="77777777" w:rsidR="00637310" w:rsidRPr="00C1645D" w:rsidRDefault="00637310" w:rsidP="00637310">
            <w:pPr>
              <w:ind w:left="158"/>
              <w:rPr>
                <w:color w:val="000000"/>
                <w:sz w:val="20"/>
              </w:rPr>
            </w:pPr>
            <w:r w:rsidRPr="00C1645D">
              <w:rPr>
                <w:color w:val="000000"/>
                <w:sz w:val="20"/>
              </w:rPr>
              <w:t>*Sustainability &amp; Alliances</w:t>
            </w:r>
          </w:p>
          <w:p w14:paraId="56897A6D" w14:textId="77777777" w:rsidR="00637310" w:rsidRPr="00C1645D" w:rsidRDefault="00637310" w:rsidP="00637310">
            <w:pPr>
              <w:rPr>
                <w:color w:val="000000"/>
                <w:sz w:val="20"/>
              </w:rPr>
            </w:pPr>
          </w:p>
        </w:tc>
        <w:tc>
          <w:tcPr>
            <w:tcW w:w="2610" w:type="dxa"/>
            <w:tcBorders>
              <w:left w:val="double" w:sz="4" w:space="0" w:color="auto"/>
            </w:tcBorders>
          </w:tcPr>
          <w:p w14:paraId="732A8122" w14:textId="77777777" w:rsidR="00637310" w:rsidRPr="00C1645D" w:rsidRDefault="00637310" w:rsidP="00637310">
            <w:pPr>
              <w:rPr>
                <w:color w:val="000000"/>
                <w:sz w:val="20"/>
              </w:rPr>
            </w:pPr>
          </w:p>
        </w:tc>
        <w:tc>
          <w:tcPr>
            <w:tcW w:w="270" w:type="dxa"/>
            <w:tcBorders>
              <w:right w:val="thickThinLargeGap" w:sz="24" w:space="0" w:color="auto"/>
            </w:tcBorders>
          </w:tcPr>
          <w:p w14:paraId="40A8F7E0" w14:textId="77777777" w:rsidR="00637310" w:rsidRPr="00C1645D" w:rsidRDefault="00637310" w:rsidP="00637310">
            <w:pPr>
              <w:rPr>
                <w:color w:val="000000"/>
                <w:sz w:val="20"/>
              </w:rPr>
            </w:pPr>
          </w:p>
        </w:tc>
      </w:tr>
      <w:tr w:rsidR="00637310" w:rsidRPr="00C1645D" w14:paraId="5DA2ABFB" w14:textId="77777777" w:rsidTr="00637310">
        <w:trPr>
          <w:jc w:val="center"/>
        </w:trPr>
        <w:tc>
          <w:tcPr>
            <w:tcW w:w="7308" w:type="dxa"/>
            <w:gridSpan w:val="7"/>
            <w:tcBorders>
              <w:left w:val="thinThickLargeGap" w:sz="24" w:space="0" w:color="auto"/>
              <w:right w:val="thickThinLargeGap" w:sz="24" w:space="0" w:color="auto"/>
            </w:tcBorders>
          </w:tcPr>
          <w:p w14:paraId="76EC2DB7" w14:textId="77777777" w:rsidR="00637310" w:rsidRPr="00C1645D" w:rsidRDefault="00637310" w:rsidP="00637310">
            <w:pPr>
              <w:rPr>
                <w:color w:val="000000"/>
                <w:sz w:val="20"/>
              </w:rPr>
            </w:pPr>
          </w:p>
        </w:tc>
      </w:tr>
      <w:tr w:rsidR="00637310" w:rsidRPr="00C1645D" w14:paraId="39179836" w14:textId="77777777" w:rsidTr="00637310">
        <w:trPr>
          <w:jc w:val="center"/>
        </w:trPr>
        <w:tc>
          <w:tcPr>
            <w:tcW w:w="236" w:type="dxa"/>
            <w:tcBorders>
              <w:left w:val="thinThickLargeGap" w:sz="24" w:space="0" w:color="auto"/>
            </w:tcBorders>
          </w:tcPr>
          <w:p w14:paraId="295208FF" w14:textId="77777777" w:rsidR="00637310" w:rsidRPr="00C1645D" w:rsidRDefault="00637310" w:rsidP="00637310">
            <w:pPr>
              <w:rPr>
                <w:color w:val="000000"/>
                <w:sz w:val="20"/>
              </w:rPr>
            </w:pPr>
          </w:p>
        </w:tc>
        <w:tc>
          <w:tcPr>
            <w:tcW w:w="2032" w:type="dxa"/>
            <w:gridSpan w:val="2"/>
            <w:tcBorders>
              <w:right w:val="double" w:sz="4" w:space="0" w:color="auto"/>
            </w:tcBorders>
          </w:tcPr>
          <w:p w14:paraId="4B2FD928" w14:textId="5AB6F5E6" w:rsidR="00637310" w:rsidRPr="00C1645D" w:rsidRDefault="00637310" w:rsidP="00637310">
            <w:pPr>
              <w:rPr>
                <w:color w:val="000000"/>
                <w:sz w:val="20"/>
              </w:rPr>
            </w:pPr>
            <w:r w:rsidRPr="00C1645D">
              <w:rPr>
                <w:color w:val="000000"/>
                <w:sz w:val="20"/>
              </w:rPr>
              <w:t xml:space="preserve">                            </w:t>
            </w:r>
            <w:r w:rsidRPr="00C1645D">
              <w:rPr>
                <w:color w:val="000000"/>
                <w:sz w:val="20"/>
              </w:rPr>
              <w:sym w:font="Wingdings" w:char="F0E0"/>
            </w:r>
          </w:p>
        </w:tc>
        <w:tc>
          <w:tcPr>
            <w:tcW w:w="4770" w:type="dxa"/>
            <w:gridSpan w:val="3"/>
            <w:tcBorders>
              <w:top w:val="double" w:sz="4" w:space="0" w:color="auto"/>
              <w:left w:val="double" w:sz="4" w:space="0" w:color="auto"/>
              <w:bottom w:val="double" w:sz="4" w:space="0" w:color="auto"/>
              <w:right w:val="double" w:sz="4" w:space="0" w:color="auto"/>
            </w:tcBorders>
          </w:tcPr>
          <w:p w14:paraId="2F715B93" w14:textId="77777777" w:rsidR="00637310" w:rsidRPr="00C1645D" w:rsidRDefault="00637310" w:rsidP="00637310">
            <w:pPr>
              <w:spacing w:after="60"/>
              <w:jc w:val="center"/>
              <w:rPr>
                <w:b/>
                <w:bCs/>
                <w:sz w:val="20"/>
                <w:u w:val="single"/>
              </w:rPr>
            </w:pPr>
            <w:r w:rsidRPr="00C1645D">
              <w:rPr>
                <w:b/>
                <w:bCs/>
                <w:sz w:val="20"/>
                <w:u w:val="single"/>
              </w:rPr>
              <w:t>Supply Chain Management</w:t>
            </w:r>
          </w:p>
          <w:p w14:paraId="2AD2DC76" w14:textId="77777777" w:rsidR="00637310" w:rsidRPr="00C1645D" w:rsidRDefault="00637310" w:rsidP="002232DC">
            <w:pPr>
              <w:jc w:val="center"/>
              <w:rPr>
                <w:i/>
                <w:iCs/>
                <w:sz w:val="20"/>
              </w:rPr>
            </w:pPr>
            <w:r w:rsidRPr="00C1645D">
              <w:rPr>
                <w:i/>
                <w:iCs/>
                <w:sz w:val="20"/>
              </w:rPr>
              <w:t>“The design, implementation, and control of systems that manage the flow of information, material, money, knowledge, and services throughout the supply chain to continually improve quality, lower cost, and increase customer satisfaction.”</w:t>
            </w:r>
          </w:p>
          <w:p w14:paraId="7EFDD05D" w14:textId="77777777" w:rsidR="00637310" w:rsidRPr="00C1645D" w:rsidRDefault="00637310" w:rsidP="00637310">
            <w:pPr>
              <w:rPr>
                <w:color w:val="000000"/>
                <w:sz w:val="20"/>
              </w:rPr>
            </w:pPr>
          </w:p>
        </w:tc>
        <w:tc>
          <w:tcPr>
            <w:tcW w:w="270" w:type="dxa"/>
            <w:tcBorders>
              <w:left w:val="double" w:sz="4" w:space="0" w:color="auto"/>
              <w:right w:val="thickThinLargeGap" w:sz="24" w:space="0" w:color="auto"/>
            </w:tcBorders>
          </w:tcPr>
          <w:p w14:paraId="6A2F7139" w14:textId="77777777" w:rsidR="00637310" w:rsidRPr="00C1645D" w:rsidRDefault="00637310" w:rsidP="00637310">
            <w:pPr>
              <w:rPr>
                <w:color w:val="000000"/>
                <w:sz w:val="20"/>
              </w:rPr>
            </w:pPr>
          </w:p>
        </w:tc>
      </w:tr>
      <w:tr w:rsidR="00637310" w:rsidRPr="00C1645D" w14:paraId="7023C85E" w14:textId="77777777" w:rsidTr="00637310">
        <w:trPr>
          <w:jc w:val="center"/>
        </w:trPr>
        <w:tc>
          <w:tcPr>
            <w:tcW w:w="236" w:type="dxa"/>
            <w:tcBorders>
              <w:left w:val="thinThickLargeGap" w:sz="24" w:space="0" w:color="auto"/>
              <w:bottom w:val="thickThinLargeGap" w:sz="24" w:space="0" w:color="auto"/>
            </w:tcBorders>
          </w:tcPr>
          <w:p w14:paraId="6EEE2E9D" w14:textId="77777777" w:rsidR="00637310" w:rsidRPr="00C1645D" w:rsidRDefault="00637310" w:rsidP="00637310">
            <w:pPr>
              <w:rPr>
                <w:color w:val="000000"/>
                <w:sz w:val="20"/>
              </w:rPr>
            </w:pPr>
          </w:p>
        </w:tc>
        <w:tc>
          <w:tcPr>
            <w:tcW w:w="2032" w:type="dxa"/>
            <w:gridSpan w:val="2"/>
            <w:tcBorders>
              <w:bottom w:val="thickThinLargeGap" w:sz="24" w:space="0" w:color="auto"/>
            </w:tcBorders>
          </w:tcPr>
          <w:p w14:paraId="427F3E36" w14:textId="77777777" w:rsidR="00637310" w:rsidRPr="00C1645D" w:rsidRDefault="00637310" w:rsidP="00637310">
            <w:pPr>
              <w:rPr>
                <w:color w:val="000000"/>
                <w:sz w:val="20"/>
              </w:rPr>
            </w:pPr>
          </w:p>
        </w:tc>
        <w:tc>
          <w:tcPr>
            <w:tcW w:w="2160" w:type="dxa"/>
            <w:gridSpan w:val="2"/>
            <w:tcBorders>
              <w:bottom w:val="thickThinLargeGap" w:sz="24" w:space="0" w:color="auto"/>
            </w:tcBorders>
          </w:tcPr>
          <w:p w14:paraId="26827D27" w14:textId="77777777" w:rsidR="00637310" w:rsidRPr="00C1645D" w:rsidRDefault="00637310" w:rsidP="00637310">
            <w:pPr>
              <w:rPr>
                <w:color w:val="000000"/>
                <w:sz w:val="20"/>
              </w:rPr>
            </w:pPr>
          </w:p>
        </w:tc>
        <w:tc>
          <w:tcPr>
            <w:tcW w:w="2610" w:type="dxa"/>
            <w:tcBorders>
              <w:bottom w:val="thickThinLargeGap" w:sz="24" w:space="0" w:color="auto"/>
            </w:tcBorders>
          </w:tcPr>
          <w:p w14:paraId="77080B58" w14:textId="77777777" w:rsidR="00637310" w:rsidRPr="00C1645D" w:rsidRDefault="00637310" w:rsidP="00637310">
            <w:pPr>
              <w:rPr>
                <w:color w:val="000000"/>
                <w:sz w:val="20"/>
              </w:rPr>
            </w:pPr>
          </w:p>
        </w:tc>
        <w:tc>
          <w:tcPr>
            <w:tcW w:w="270" w:type="dxa"/>
            <w:tcBorders>
              <w:bottom w:val="thickThinLargeGap" w:sz="24" w:space="0" w:color="auto"/>
              <w:right w:val="thickThinLargeGap" w:sz="24" w:space="0" w:color="auto"/>
            </w:tcBorders>
          </w:tcPr>
          <w:p w14:paraId="0AA8286E" w14:textId="77777777" w:rsidR="00637310" w:rsidRPr="00C1645D" w:rsidRDefault="00637310" w:rsidP="00637310">
            <w:pPr>
              <w:rPr>
                <w:color w:val="000000"/>
                <w:sz w:val="20"/>
              </w:rPr>
            </w:pPr>
          </w:p>
        </w:tc>
      </w:tr>
    </w:tbl>
    <w:p w14:paraId="6DD6CE12" w14:textId="77777777" w:rsidR="00637310" w:rsidRPr="00C1645D" w:rsidRDefault="00637310" w:rsidP="00637310">
      <w:pPr>
        <w:rPr>
          <w:color w:val="000000"/>
          <w:sz w:val="20"/>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6848"/>
      </w:tblGrid>
      <w:tr w:rsidR="00637310" w:rsidRPr="00C1645D" w14:paraId="3A347373" w14:textId="77777777" w:rsidTr="007D28BA">
        <w:trPr>
          <w:jc w:val="center"/>
        </w:trPr>
        <w:tc>
          <w:tcPr>
            <w:tcW w:w="0" w:type="auto"/>
            <w:vAlign w:val="center"/>
          </w:tcPr>
          <w:p w14:paraId="64AC74F5" w14:textId="77777777" w:rsidR="00637310" w:rsidRPr="00C1645D" w:rsidRDefault="00637310" w:rsidP="007D28BA">
            <w:pPr>
              <w:ind w:left="360"/>
              <w:rPr>
                <w:b/>
                <w:i/>
                <w:iCs/>
                <w:sz w:val="20"/>
                <w:u w:val="single"/>
              </w:rPr>
            </w:pPr>
            <w:r w:rsidRPr="00C1645D">
              <w:rPr>
                <w:b/>
                <w:i/>
                <w:iCs/>
                <w:sz w:val="20"/>
                <w:u w:val="single"/>
              </w:rPr>
              <w:t>Types of Supply Chains:</w:t>
            </w:r>
          </w:p>
          <w:p w14:paraId="470FD4EA" w14:textId="77777777" w:rsidR="00637310" w:rsidRPr="00C1645D" w:rsidRDefault="00637310" w:rsidP="00637310">
            <w:pPr>
              <w:pStyle w:val="ListParagraph"/>
              <w:numPr>
                <w:ilvl w:val="0"/>
                <w:numId w:val="15"/>
              </w:numPr>
              <w:ind w:left="924"/>
              <w:rPr>
                <w:rFonts w:ascii="Times New Roman" w:hAnsi="Times New Roman" w:cs="Times New Roman"/>
                <w:i/>
                <w:sz w:val="20"/>
                <w:szCs w:val="20"/>
              </w:rPr>
            </w:pPr>
            <w:r w:rsidRPr="00C1645D">
              <w:rPr>
                <w:rFonts w:ascii="Times New Roman" w:hAnsi="Times New Roman" w:cs="Times New Roman"/>
                <w:i/>
                <w:sz w:val="20"/>
                <w:szCs w:val="20"/>
              </w:rPr>
              <w:t>Reverse Supply Chain.</w:t>
            </w:r>
            <w:r w:rsidRPr="00C1645D">
              <w:rPr>
                <w:rFonts w:ascii="Times New Roman" w:hAnsi="Times New Roman" w:cs="Times New Roman"/>
                <w:i/>
                <w:iCs/>
                <w:sz w:val="20"/>
                <w:szCs w:val="20"/>
              </w:rPr>
              <w:t xml:space="preserve"> Customer to business, returns, recalls.</w:t>
            </w:r>
          </w:p>
          <w:p w14:paraId="4567DCCA" w14:textId="77777777" w:rsidR="00637310" w:rsidRPr="00C1645D" w:rsidRDefault="00637310" w:rsidP="00637310">
            <w:pPr>
              <w:pStyle w:val="ListParagraph"/>
              <w:numPr>
                <w:ilvl w:val="0"/>
                <w:numId w:val="15"/>
              </w:numPr>
              <w:ind w:left="924"/>
              <w:rPr>
                <w:rFonts w:ascii="Times New Roman" w:hAnsi="Times New Roman" w:cs="Times New Roman"/>
                <w:i/>
                <w:sz w:val="20"/>
                <w:szCs w:val="20"/>
              </w:rPr>
            </w:pPr>
            <w:r w:rsidRPr="00C1645D">
              <w:rPr>
                <w:rFonts w:ascii="Times New Roman" w:hAnsi="Times New Roman" w:cs="Times New Roman"/>
                <w:i/>
                <w:sz w:val="20"/>
                <w:szCs w:val="20"/>
              </w:rPr>
              <w:t xml:space="preserve">Resilient Supply Chain. Crisis management. </w:t>
            </w:r>
          </w:p>
          <w:p w14:paraId="3C8E0BAC" w14:textId="77777777" w:rsidR="00637310" w:rsidRPr="00C1645D" w:rsidRDefault="00637310" w:rsidP="00637310">
            <w:pPr>
              <w:pStyle w:val="ListParagraph"/>
              <w:numPr>
                <w:ilvl w:val="0"/>
                <w:numId w:val="15"/>
              </w:numPr>
              <w:ind w:left="924"/>
              <w:rPr>
                <w:rFonts w:ascii="Times New Roman" w:hAnsi="Times New Roman" w:cs="Times New Roman"/>
                <w:i/>
                <w:sz w:val="20"/>
                <w:szCs w:val="20"/>
              </w:rPr>
            </w:pPr>
            <w:r w:rsidRPr="00C1645D">
              <w:rPr>
                <w:rFonts w:ascii="Times New Roman" w:hAnsi="Times New Roman" w:cs="Times New Roman"/>
                <w:i/>
                <w:sz w:val="20"/>
                <w:szCs w:val="20"/>
              </w:rPr>
              <w:t>Lean Supply Chain. Reduction of waste.</w:t>
            </w:r>
          </w:p>
          <w:p w14:paraId="30629A9B" w14:textId="77777777" w:rsidR="00637310" w:rsidRPr="00C1645D" w:rsidRDefault="00637310" w:rsidP="00637310">
            <w:pPr>
              <w:pStyle w:val="ListParagraph"/>
              <w:numPr>
                <w:ilvl w:val="0"/>
                <w:numId w:val="15"/>
              </w:numPr>
              <w:ind w:left="924"/>
              <w:rPr>
                <w:rFonts w:ascii="Times New Roman" w:hAnsi="Times New Roman" w:cs="Times New Roman"/>
                <w:i/>
                <w:sz w:val="20"/>
                <w:szCs w:val="20"/>
              </w:rPr>
            </w:pPr>
            <w:r w:rsidRPr="00C1645D">
              <w:rPr>
                <w:rFonts w:ascii="Times New Roman" w:hAnsi="Times New Roman" w:cs="Times New Roman"/>
                <w:i/>
                <w:sz w:val="20"/>
                <w:szCs w:val="20"/>
              </w:rPr>
              <w:t xml:space="preserve">Green Supply Chain. </w:t>
            </w:r>
            <w:r w:rsidRPr="00C1645D">
              <w:rPr>
                <w:rFonts w:ascii="Times New Roman" w:hAnsi="Times New Roman" w:cs="Times New Roman"/>
                <w:i/>
                <w:iCs/>
                <w:sz w:val="20"/>
                <w:szCs w:val="20"/>
              </w:rPr>
              <w:t>Sustainable design and development, TBL.</w:t>
            </w:r>
          </w:p>
          <w:p w14:paraId="51D1ECF9" w14:textId="77777777" w:rsidR="00637310" w:rsidRPr="00C1645D" w:rsidRDefault="00637310" w:rsidP="00637310">
            <w:pPr>
              <w:pStyle w:val="ListParagraph"/>
              <w:numPr>
                <w:ilvl w:val="0"/>
                <w:numId w:val="15"/>
              </w:numPr>
              <w:ind w:left="924"/>
              <w:rPr>
                <w:rFonts w:ascii="Times New Roman" w:hAnsi="Times New Roman" w:cs="Times New Roman"/>
                <w:i/>
                <w:sz w:val="20"/>
                <w:szCs w:val="20"/>
              </w:rPr>
            </w:pPr>
            <w:r w:rsidRPr="00C1645D">
              <w:rPr>
                <w:rFonts w:ascii="Times New Roman" w:hAnsi="Times New Roman" w:cs="Times New Roman"/>
                <w:i/>
                <w:sz w:val="20"/>
                <w:szCs w:val="20"/>
              </w:rPr>
              <w:t xml:space="preserve">Global Supply Chain. </w:t>
            </w:r>
            <w:r w:rsidRPr="00C1645D">
              <w:rPr>
                <w:rFonts w:ascii="Times New Roman" w:hAnsi="Times New Roman" w:cs="Times New Roman"/>
                <w:i/>
                <w:iCs/>
                <w:sz w:val="20"/>
                <w:szCs w:val="20"/>
              </w:rPr>
              <w:t>International relationships and strategy.</w:t>
            </w:r>
          </w:p>
          <w:p w14:paraId="7D7CDCED" w14:textId="77777777" w:rsidR="00637310" w:rsidRPr="00C1645D" w:rsidRDefault="00637310" w:rsidP="00637310">
            <w:pPr>
              <w:pStyle w:val="ListParagraph"/>
              <w:numPr>
                <w:ilvl w:val="0"/>
                <w:numId w:val="15"/>
              </w:numPr>
              <w:ind w:left="924"/>
              <w:rPr>
                <w:rFonts w:ascii="Times New Roman" w:hAnsi="Times New Roman" w:cs="Times New Roman"/>
                <w:i/>
                <w:sz w:val="20"/>
                <w:szCs w:val="20"/>
              </w:rPr>
            </w:pPr>
            <w:r w:rsidRPr="00C1645D">
              <w:rPr>
                <w:rFonts w:ascii="Times New Roman" w:hAnsi="Times New Roman" w:cs="Times New Roman"/>
                <w:i/>
                <w:sz w:val="20"/>
                <w:szCs w:val="20"/>
              </w:rPr>
              <w:t xml:space="preserve">Smart Supply Chain. </w:t>
            </w:r>
            <w:r w:rsidRPr="00C1645D">
              <w:rPr>
                <w:rFonts w:ascii="Times New Roman" w:hAnsi="Times New Roman" w:cs="Times New Roman"/>
                <w:i/>
                <w:iCs/>
                <w:sz w:val="20"/>
                <w:szCs w:val="20"/>
              </w:rPr>
              <w:t>Technology and optimization.</w:t>
            </w:r>
          </w:p>
        </w:tc>
      </w:tr>
    </w:tbl>
    <w:p w14:paraId="093DC64B" w14:textId="77777777" w:rsidR="00637310" w:rsidRPr="00C1645D" w:rsidRDefault="00637310" w:rsidP="00637310">
      <w:pPr>
        <w:rPr>
          <w:color w:val="000000"/>
          <w:sz w:val="20"/>
        </w:rPr>
      </w:pPr>
    </w:p>
    <w:p w14:paraId="40D2D62A" w14:textId="77777777" w:rsidR="00110CEC" w:rsidRPr="00C1645D" w:rsidRDefault="00110CEC" w:rsidP="00110CEC">
      <w:pPr>
        <w:rPr>
          <w:sz w:val="20"/>
        </w:rPr>
      </w:pPr>
    </w:p>
    <w:p w14:paraId="48B2F355" w14:textId="142DD721" w:rsidR="00110CEC" w:rsidRPr="00C1645D" w:rsidRDefault="00110CEC" w:rsidP="00020A52">
      <w:pPr>
        <w:jc w:val="center"/>
        <w:rPr>
          <w:color w:val="000000"/>
          <w:sz w:val="20"/>
        </w:rPr>
      </w:pPr>
    </w:p>
    <w:p w14:paraId="3DA2B8E6" w14:textId="4E2A7CBD" w:rsidR="00450F20" w:rsidRPr="00C1645D" w:rsidRDefault="00450F20">
      <w:pPr>
        <w:rPr>
          <w:color w:val="000000"/>
          <w:sz w:val="20"/>
        </w:rPr>
      </w:pPr>
      <w:r w:rsidRPr="00C1645D">
        <w:rPr>
          <w:color w:val="000000"/>
          <w:sz w:val="20"/>
        </w:rPr>
        <w:br w:type="page"/>
      </w:r>
    </w:p>
    <w:p w14:paraId="4F0037F9" w14:textId="77777777" w:rsidR="00110CEC" w:rsidRPr="00C1645D" w:rsidRDefault="00110CEC" w:rsidP="00C726D1">
      <w:pPr>
        <w:jc w:val="center"/>
        <w:rPr>
          <w:color w:val="000000"/>
          <w:sz w:val="20"/>
        </w:rPr>
      </w:pPr>
    </w:p>
    <w:p w14:paraId="2178E774" w14:textId="37EE35B7" w:rsidR="0040157E" w:rsidRPr="00C1645D" w:rsidRDefault="0040157E" w:rsidP="0040157E">
      <w:pPr>
        <w:jc w:val="center"/>
        <w:rPr>
          <w:b/>
          <w:sz w:val="20"/>
          <w:u w:val="single"/>
        </w:rPr>
      </w:pPr>
      <w:r w:rsidRPr="00C1645D">
        <w:rPr>
          <w:b/>
          <w:sz w:val="20"/>
          <w:u w:val="single"/>
        </w:rPr>
        <w:t xml:space="preserve">Supply Chain Management (SCM): </w:t>
      </w:r>
      <w:r w:rsidR="00111332" w:rsidRPr="00C1645D">
        <w:rPr>
          <w:b/>
          <w:sz w:val="20"/>
          <w:u w:val="single"/>
        </w:rPr>
        <w:t xml:space="preserve">Course </w:t>
      </w:r>
      <w:r w:rsidRPr="00C1645D">
        <w:rPr>
          <w:b/>
          <w:sz w:val="20"/>
          <w:u w:val="single"/>
        </w:rPr>
        <w:t>Perspectives</w:t>
      </w:r>
    </w:p>
    <w:p w14:paraId="365415BF" w14:textId="77777777" w:rsidR="0040157E" w:rsidRPr="00C1645D" w:rsidRDefault="0040157E" w:rsidP="0040157E">
      <w:pPr>
        <w:jc w:val="center"/>
        <w:rPr>
          <w:color w:val="000000"/>
          <w:sz w:val="20"/>
        </w:rPr>
      </w:pP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1E0" w:firstRow="1" w:lastRow="1" w:firstColumn="1" w:lastColumn="1" w:noHBand="0" w:noVBand="0"/>
      </w:tblPr>
      <w:tblGrid>
        <w:gridCol w:w="8856"/>
      </w:tblGrid>
      <w:tr w:rsidR="0040157E" w:rsidRPr="00C1645D" w14:paraId="04FEFE2D" w14:textId="77777777" w:rsidTr="00C27777">
        <w:tc>
          <w:tcPr>
            <w:tcW w:w="8856" w:type="dxa"/>
          </w:tcPr>
          <w:p w14:paraId="52D31A99" w14:textId="77777777" w:rsidR="0040157E" w:rsidRPr="00C1645D" w:rsidRDefault="0040157E" w:rsidP="00C27777">
            <w:pPr>
              <w:rPr>
                <w:color w:val="000000"/>
                <w:sz w:val="20"/>
              </w:rPr>
            </w:pPr>
          </w:p>
          <w:p w14:paraId="07B05419" w14:textId="77777777" w:rsidR="0040157E" w:rsidRPr="00C1645D" w:rsidRDefault="0040157E" w:rsidP="00C27777">
            <w:pPr>
              <w:jc w:val="center"/>
              <w:rPr>
                <w:color w:val="000000"/>
                <w:sz w:val="20"/>
              </w:rPr>
            </w:pPr>
            <w:r w:rsidRPr="00C1645D">
              <w:rPr>
                <w:color w:val="000000"/>
                <w:sz w:val="20"/>
              </w:rPr>
              <w:sym w:font="Wingdings" w:char="F0DF"/>
            </w:r>
            <w:r w:rsidRPr="00C1645D">
              <w:rPr>
                <w:color w:val="000000"/>
                <w:sz w:val="20"/>
              </w:rPr>
              <w:t xml:space="preserve"> Flow of Information </w:t>
            </w:r>
            <w:r w:rsidRPr="00C1645D">
              <w:rPr>
                <w:color w:val="000000"/>
                <w:sz w:val="20"/>
              </w:rPr>
              <w:sym w:font="Wingdings" w:char="F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412"/>
              <w:gridCol w:w="1305"/>
              <w:gridCol w:w="412"/>
              <w:gridCol w:w="1094"/>
              <w:gridCol w:w="412"/>
              <w:gridCol w:w="850"/>
              <w:gridCol w:w="412"/>
              <w:gridCol w:w="994"/>
            </w:tblGrid>
            <w:tr w:rsidR="0040157E" w:rsidRPr="00C1645D" w14:paraId="19F42253" w14:textId="77777777" w:rsidTr="00C27777">
              <w:trPr>
                <w:jc w:val="center"/>
              </w:trPr>
              <w:tc>
                <w:tcPr>
                  <w:tcW w:w="0" w:type="auto"/>
                  <w:vAlign w:val="center"/>
                </w:tcPr>
                <w:p w14:paraId="129707DF" w14:textId="77777777" w:rsidR="0040157E" w:rsidRPr="00C1645D" w:rsidRDefault="0040157E" w:rsidP="00C27777">
                  <w:pPr>
                    <w:jc w:val="center"/>
                    <w:rPr>
                      <w:color w:val="000000"/>
                      <w:sz w:val="20"/>
                    </w:rPr>
                  </w:pPr>
                  <w:r w:rsidRPr="00C1645D">
                    <w:rPr>
                      <w:color w:val="000000"/>
                      <w:sz w:val="20"/>
                    </w:rPr>
                    <w:t>Supplier</w:t>
                  </w:r>
                </w:p>
              </w:tc>
              <w:tc>
                <w:tcPr>
                  <w:tcW w:w="0" w:type="auto"/>
                  <w:vAlign w:val="center"/>
                </w:tcPr>
                <w:p w14:paraId="47159FBF" w14:textId="77777777" w:rsidR="0040157E" w:rsidRPr="00C1645D" w:rsidRDefault="0040157E" w:rsidP="00C27777">
                  <w:pPr>
                    <w:jc w:val="center"/>
                    <w:rPr>
                      <w:color w:val="000000"/>
                      <w:sz w:val="20"/>
                    </w:rPr>
                  </w:pPr>
                  <w:r w:rsidRPr="00C1645D">
                    <w:rPr>
                      <w:color w:val="000000"/>
                      <w:sz w:val="20"/>
                    </w:rPr>
                    <w:sym w:font="Wingdings" w:char="F0E0"/>
                  </w:r>
                </w:p>
              </w:tc>
              <w:tc>
                <w:tcPr>
                  <w:tcW w:w="0" w:type="auto"/>
                  <w:vAlign w:val="center"/>
                </w:tcPr>
                <w:p w14:paraId="239E42E5" w14:textId="77777777" w:rsidR="0040157E" w:rsidRPr="00C1645D" w:rsidRDefault="0040157E" w:rsidP="00C27777">
                  <w:pPr>
                    <w:jc w:val="center"/>
                    <w:rPr>
                      <w:color w:val="000000"/>
                      <w:sz w:val="20"/>
                    </w:rPr>
                  </w:pPr>
                  <w:r w:rsidRPr="00C1645D">
                    <w:rPr>
                      <w:color w:val="000000"/>
                      <w:sz w:val="20"/>
                    </w:rPr>
                    <w:t>Manufacturer</w:t>
                  </w:r>
                </w:p>
              </w:tc>
              <w:tc>
                <w:tcPr>
                  <w:tcW w:w="0" w:type="auto"/>
                  <w:vAlign w:val="center"/>
                </w:tcPr>
                <w:p w14:paraId="0979233C" w14:textId="77777777" w:rsidR="0040157E" w:rsidRPr="00C1645D" w:rsidRDefault="0040157E" w:rsidP="00C27777">
                  <w:pPr>
                    <w:jc w:val="center"/>
                    <w:rPr>
                      <w:color w:val="000000"/>
                      <w:sz w:val="20"/>
                    </w:rPr>
                  </w:pPr>
                  <w:r w:rsidRPr="00C1645D">
                    <w:rPr>
                      <w:color w:val="000000"/>
                      <w:sz w:val="20"/>
                    </w:rPr>
                    <w:sym w:font="Wingdings" w:char="F0E0"/>
                  </w:r>
                </w:p>
              </w:tc>
              <w:tc>
                <w:tcPr>
                  <w:tcW w:w="0" w:type="auto"/>
                  <w:vAlign w:val="center"/>
                </w:tcPr>
                <w:p w14:paraId="074978B0" w14:textId="77777777" w:rsidR="0040157E" w:rsidRPr="00C1645D" w:rsidRDefault="0040157E" w:rsidP="00C27777">
                  <w:pPr>
                    <w:jc w:val="center"/>
                    <w:rPr>
                      <w:color w:val="000000"/>
                      <w:sz w:val="20"/>
                    </w:rPr>
                  </w:pPr>
                  <w:r w:rsidRPr="00C1645D">
                    <w:rPr>
                      <w:color w:val="000000"/>
                      <w:sz w:val="20"/>
                    </w:rPr>
                    <w:t>Distributor</w:t>
                  </w:r>
                </w:p>
              </w:tc>
              <w:tc>
                <w:tcPr>
                  <w:tcW w:w="0" w:type="auto"/>
                  <w:vAlign w:val="center"/>
                </w:tcPr>
                <w:p w14:paraId="28A79AC8" w14:textId="77777777" w:rsidR="0040157E" w:rsidRPr="00C1645D" w:rsidRDefault="0040157E" w:rsidP="00C27777">
                  <w:pPr>
                    <w:jc w:val="center"/>
                    <w:rPr>
                      <w:color w:val="000000"/>
                      <w:sz w:val="20"/>
                    </w:rPr>
                  </w:pPr>
                  <w:r w:rsidRPr="00C1645D">
                    <w:rPr>
                      <w:color w:val="000000"/>
                      <w:sz w:val="20"/>
                    </w:rPr>
                    <w:sym w:font="Wingdings" w:char="00E0"/>
                  </w:r>
                </w:p>
              </w:tc>
              <w:tc>
                <w:tcPr>
                  <w:tcW w:w="0" w:type="auto"/>
                  <w:vAlign w:val="center"/>
                </w:tcPr>
                <w:p w14:paraId="40E9AFE4" w14:textId="77777777" w:rsidR="0040157E" w:rsidRPr="00C1645D" w:rsidRDefault="0040157E" w:rsidP="00C27777">
                  <w:pPr>
                    <w:jc w:val="center"/>
                    <w:rPr>
                      <w:color w:val="000000"/>
                      <w:sz w:val="20"/>
                    </w:rPr>
                  </w:pPr>
                  <w:r w:rsidRPr="00C1645D">
                    <w:rPr>
                      <w:color w:val="000000"/>
                      <w:sz w:val="20"/>
                    </w:rPr>
                    <w:t>Retailer</w:t>
                  </w:r>
                </w:p>
              </w:tc>
              <w:tc>
                <w:tcPr>
                  <w:tcW w:w="0" w:type="auto"/>
                  <w:vAlign w:val="center"/>
                </w:tcPr>
                <w:p w14:paraId="600D915F" w14:textId="77777777" w:rsidR="0040157E" w:rsidRPr="00C1645D" w:rsidRDefault="0040157E" w:rsidP="00C27777">
                  <w:pPr>
                    <w:jc w:val="center"/>
                    <w:rPr>
                      <w:color w:val="000000"/>
                      <w:sz w:val="20"/>
                    </w:rPr>
                  </w:pPr>
                  <w:r w:rsidRPr="00C1645D">
                    <w:rPr>
                      <w:color w:val="000000"/>
                      <w:sz w:val="20"/>
                    </w:rPr>
                    <w:sym w:font="Wingdings" w:char="00E0"/>
                  </w:r>
                </w:p>
              </w:tc>
              <w:tc>
                <w:tcPr>
                  <w:tcW w:w="0" w:type="auto"/>
                  <w:vAlign w:val="center"/>
                </w:tcPr>
                <w:p w14:paraId="038ED7A9" w14:textId="77777777" w:rsidR="0040157E" w:rsidRPr="00C1645D" w:rsidRDefault="0040157E" w:rsidP="00C27777">
                  <w:pPr>
                    <w:jc w:val="center"/>
                    <w:rPr>
                      <w:color w:val="000000"/>
                      <w:sz w:val="20"/>
                    </w:rPr>
                  </w:pPr>
                  <w:r w:rsidRPr="00C1645D">
                    <w:rPr>
                      <w:color w:val="000000"/>
                      <w:sz w:val="20"/>
                    </w:rPr>
                    <w:t>Customer</w:t>
                  </w:r>
                </w:p>
              </w:tc>
            </w:tr>
          </w:tbl>
          <w:p w14:paraId="45D578E8" w14:textId="77777777" w:rsidR="0040157E" w:rsidRPr="00C1645D" w:rsidRDefault="0040157E" w:rsidP="00C27777">
            <w:pPr>
              <w:jc w:val="center"/>
              <w:rPr>
                <w:color w:val="000000"/>
                <w:sz w:val="20"/>
              </w:rPr>
            </w:pPr>
            <w:r w:rsidRPr="00C1645D">
              <w:rPr>
                <w:color w:val="000000"/>
                <w:sz w:val="20"/>
              </w:rPr>
              <w:sym w:font="Wingdings" w:char="F0E0"/>
            </w:r>
            <w:r w:rsidRPr="00C1645D">
              <w:rPr>
                <w:color w:val="000000"/>
                <w:sz w:val="20"/>
              </w:rPr>
              <w:t xml:space="preserve"> Flow of Material </w:t>
            </w:r>
            <w:r w:rsidRPr="00C1645D">
              <w:rPr>
                <w:color w:val="000000"/>
                <w:sz w:val="20"/>
              </w:rPr>
              <w:sym w:font="Wingdings" w:char="F0E0"/>
            </w:r>
          </w:p>
          <w:p w14:paraId="298C434F" w14:textId="77777777" w:rsidR="0040157E" w:rsidRPr="00C1645D" w:rsidRDefault="0040157E" w:rsidP="00C27777">
            <w:pPr>
              <w:rPr>
                <w:color w:val="000000"/>
                <w:sz w:val="20"/>
              </w:rPr>
            </w:pPr>
          </w:p>
        </w:tc>
      </w:tr>
    </w:tbl>
    <w:p w14:paraId="4569BAF8" w14:textId="77777777" w:rsidR="00111332" w:rsidRPr="00C1645D" w:rsidRDefault="00111332" w:rsidP="00111332">
      <w:pPr>
        <w:rPr>
          <w:color w:val="000000"/>
          <w:sz w:val="20"/>
        </w:rPr>
      </w:pPr>
      <w:bookmarkStart w:id="1" w:name="_Hlk5895045"/>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7056"/>
      </w:tblGrid>
      <w:tr w:rsidR="00111332" w:rsidRPr="00C1645D" w14:paraId="3A48D33D" w14:textId="77777777" w:rsidTr="001107F5">
        <w:trPr>
          <w:trHeight w:val="20"/>
          <w:jc w:val="center"/>
        </w:trPr>
        <w:tc>
          <w:tcPr>
            <w:tcW w:w="7056" w:type="dxa"/>
            <w:vAlign w:val="center"/>
          </w:tcPr>
          <w:p w14:paraId="0436A5E5" w14:textId="77777777" w:rsidR="00111332" w:rsidRPr="00C1645D" w:rsidRDefault="00111332" w:rsidP="00C27777">
            <w:pPr>
              <w:spacing w:after="60"/>
              <w:jc w:val="center"/>
              <w:rPr>
                <w:b/>
                <w:bCs/>
                <w:sz w:val="20"/>
                <w:u w:val="single"/>
              </w:rPr>
            </w:pPr>
            <w:r w:rsidRPr="00C1645D">
              <w:rPr>
                <w:b/>
                <w:bCs/>
                <w:sz w:val="20"/>
                <w:u w:val="single"/>
              </w:rPr>
              <w:t>Supply Chain Management</w:t>
            </w:r>
          </w:p>
          <w:p w14:paraId="3F8707F3" w14:textId="77777777" w:rsidR="00111332" w:rsidRPr="00C1645D" w:rsidRDefault="00111332" w:rsidP="00C27777">
            <w:pPr>
              <w:jc w:val="center"/>
              <w:rPr>
                <w:color w:val="000000"/>
                <w:sz w:val="20"/>
              </w:rPr>
            </w:pPr>
            <w:r w:rsidRPr="00C1645D">
              <w:rPr>
                <w:i/>
                <w:iCs/>
                <w:sz w:val="20"/>
              </w:rPr>
              <w:t>“The design, implementation, and control of systems that manage the flow of information, material, money, knowledge, and services throughout the supply chain to continually improve quality, lower cost, and increase customer satisfaction.”</w:t>
            </w:r>
          </w:p>
        </w:tc>
      </w:tr>
    </w:tbl>
    <w:p w14:paraId="16DC9C76" w14:textId="77777777" w:rsidR="00111332" w:rsidRPr="00C1645D" w:rsidRDefault="00111332" w:rsidP="00111332">
      <w:pPr>
        <w:jc w:val="center"/>
        <w:rPr>
          <w:color w:val="000000"/>
          <w:sz w:val="20"/>
        </w:rPr>
      </w:pPr>
      <w:bookmarkStart w:id="2" w:name="_Hlk590856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699"/>
        <w:gridCol w:w="3244"/>
        <w:gridCol w:w="1372"/>
        <w:gridCol w:w="222"/>
      </w:tblGrid>
      <w:tr w:rsidR="00111332" w:rsidRPr="00C1645D" w14:paraId="173193A4" w14:textId="77777777" w:rsidTr="00111332">
        <w:trPr>
          <w:trHeight w:val="432"/>
          <w:jc w:val="center"/>
        </w:trPr>
        <w:tc>
          <w:tcPr>
            <w:tcW w:w="0" w:type="auto"/>
            <w:tcBorders>
              <w:top w:val="thinThickLargeGap" w:sz="24" w:space="0" w:color="auto"/>
              <w:left w:val="thinThickLargeGap" w:sz="24" w:space="0" w:color="auto"/>
            </w:tcBorders>
          </w:tcPr>
          <w:p w14:paraId="286B116B" w14:textId="77777777" w:rsidR="00111332" w:rsidRPr="00C1645D" w:rsidRDefault="00111332" w:rsidP="00C27777">
            <w:pPr>
              <w:jc w:val="center"/>
              <w:rPr>
                <w:color w:val="000000"/>
                <w:sz w:val="20"/>
              </w:rPr>
            </w:pPr>
            <w:bookmarkStart w:id="3" w:name="_Hlk5895055"/>
            <w:bookmarkEnd w:id="1"/>
          </w:p>
        </w:tc>
        <w:tc>
          <w:tcPr>
            <w:tcW w:w="0" w:type="auto"/>
            <w:tcBorders>
              <w:top w:val="thinThickLargeGap" w:sz="24" w:space="0" w:color="auto"/>
            </w:tcBorders>
          </w:tcPr>
          <w:p w14:paraId="2E87F257" w14:textId="77777777" w:rsidR="00111332" w:rsidRPr="00C1645D" w:rsidRDefault="00111332" w:rsidP="00C27777">
            <w:pPr>
              <w:jc w:val="center"/>
              <w:rPr>
                <w:color w:val="000000"/>
                <w:sz w:val="20"/>
              </w:rPr>
            </w:pPr>
          </w:p>
        </w:tc>
        <w:tc>
          <w:tcPr>
            <w:tcW w:w="0" w:type="auto"/>
            <w:tcBorders>
              <w:top w:val="thinThickLargeGap" w:sz="24" w:space="0" w:color="auto"/>
            </w:tcBorders>
            <w:vAlign w:val="bottom"/>
          </w:tcPr>
          <w:p w14:paraId="3068BD7C" w14:textId="01C7096B" w:rsidR="00111332" w:rsidRPr="00C1645D" w:rsidRDefault="00111332" w:rsidP="00C27777">
            <w:pPr>
              <w:jc w:val="center"/>
              <w:rPr>
                <w:i/>
                <w:color w:val="000000"/>
                <w:sz w:val="20"/>
              </w:rPr>
            </w:pPr>
            <w:r w:rsidRPr="00C1645D">
              <w:rPr>
                <w:b/>
                <w:color w:val="000000"/>
                <w:sz w:val="20"/>
                <w:u w:val="single"/>
              </w:rPr>
              <w:t>Supply Chain Management</w:t>
            </w:r>
          </w:p>
        </w:tc>
        <w:tc>
          <w:tcPr>
            <w:tcW w:w="0" w:type="auto"/>
            <w:tcBorders>
              <w:top w:val="thinThickLargeGap" w:sz="24" w:space="0" w:color="auto"/>
            </w:tcBorders>
          </w:tcPr>
          <w:p w14:paraId="3D3A1BA2" w14:textId="77777777" w:rsidR="00111332" w:rsidRPr="00C1645D" w:rsidRDefault="00111332" w:rsidP="00C27777">
            <w:pPr>
              <w:jc w:val="center"/>
              <w:rPr>
                <w:color w:val="000000"/>
                <w:sz w:val="20"/>
              </w:rPr>
            </w:pPr>
          </w:p>
        </w:tc>
        <w:tc>
          <w:tcPr>
            <w:tcW w:w="0" w:type="auto"/>
            <w:tcBorders>
              <w:top w:val="thinThickLargeGap" w:sz="24" w:space="0" w:color="auto"/>
              <w:right w:val="thickThinLargeGap" w:sz="24" w:space="0" w:color="auto"/>
            </w:tcBorders>
          </w:tcPr>
          <w:p w14:paraId="7942EAAB" w14:textId="77777777" w:rsidR="00111332" w:rsidRPr="00C1645D" w:rsidRDefault="00111332" w:rsidP="00C27777">
            <w:pPr>
              <w:jc w:val="center"/>
              <w:rPr>
                <w:color w:val="000000"/>
                <w:sz w:val="20"/>
              </w:rPr>
            </w:pPr>
          </w:p>
        </w:tc>
      </w:tr>
      <w:tr w:rsidR="00111332" w:rsidRPr="00C1645D" w14:paraId="3777E0E0" w14:textId="77777777" w:rsidTr="00FF7791">
        <w:trPr>
          <w:trHeight w:val="432"/>
          <w:jc w:val="center"/>
        </w:trPr>
        <w:tc>
          <w:tcPr>
            <w:tcW w:w="0" w:type="auto"/>
            <w:tcBorders>
              <w:left w:val="thinThickLargeGap" w:sz="24" w:space="0" w:color="auto"/>
            </w:tcBorders>
          </w:tcPr>
          <w:p w14:paraId="63F9B53F" w14:textId="77777777" w:rsidR="00111332" w:rsidRPr="00C1645D" w:rsidRDefault="00111332" w:rsidP="00C27777">
            <w:pPr>
              <w:jc w:val="center"/>
              <w:rPr>
                <w:color w:val="000000"/>
                <w:sz w:val="20"/>
              </w:rPr>
            </w:pPr>
          </w:p>
        </w:tc>
        <w:tc>
          <w:tcPr>
            <w:tcW w:w="0" w:type="auto"/>
            <w:tcBorders>
              <w:bottom w:val="single" w:sz="4" w:space="0" w:color="auto"/>
            </w:tcBorders>
          </w:tcPr>
          <w:p w14:paraId="7DAB1457" w14:textId="77777777" w:rsidR="00111332" w:rsidRPr="00C1645D" w:rsidRDefault="00111332" w:rsidP="00C27777">
            <w:pPr>
              <w:jc w:val="center"/>
              <w:rPr>
                <w:color w:val="000000"/>
                <w:sz w:val="20"/>
              </w:rPr>
            </w:pPr>
          </w:p>
        </w:tc>
        <w:tc>
          <w:tcPr>
            <w:tcW w:w="0" w:type="auto"/>
            <w:tcBorders>
              <w:bottom w:val="single" w:sz="4" w:space="0" w:color="auto"/>
            </w:tcBorders>
            <w:vAlign w:val="center"/>
          </w:tcPr>
          <w:p w14:paraId="2738415F" w14:textId="516E5D2C" w:rsidR="00111332" w:rsidRPr="00C1645D" w:rsidRDefault="00111332" w:rsidP="00FF7791">
            <w:pPr>
              <w:jc w:val="center"/>
              <w:rPr>
                <w:color w:val="000000"/>
                <w:sz w:val="20"/>
              </w:rPr>
            </w:pPr>
            <w:r w:rsidRPr="00C1645D">
              <w:rPr>
                <w:i/>
                <w:color w:val="000000"/>
                <w:sz w:val="20"/>
              </w:rPr>
              <w:t xml:space="preserve">Coordination of </w:t>
            </w:r>
            <w:r w:rsidR="002232DC">
              <w:rPr>
                <w:i/>
                <w:color w:val="000000"/>
                <w:sz w:val="20"/>
              </w:rPr>
              <w:t xml:space="preserve">Service Level &amp; </w:t>
            </w:r>
            <w:r w:rsidRPr="00C1645D">
              <w:rPr>
                <w:i/>
                <w:color w:val="000000"/>
                <w:sz w:val="20"/>
              </w:rPr>
              <w:t>Cost</w:t>
            </w:r>
          </w:p>
        </w:tc>
        <w:tc>
          <w:tcPr>
            <w:tcW w:w="0" w:type="auto"/>
            <w:tcBorders>
              <w:bottom w:val="single" w:sz="4" w:space="0" w:color="auto"/>
            </w:tcBorders>
          </w:tcPr>
          <w:p w14:paraId="3430A56A" w14:textId="77777777" w:rsidR="00111332" w:rsidRPr="00C1645D" w:rsidRDefault="00111332" w:rsidP="00C27777">
            <w:pPr>
              <w:jc w:val="center"/>
              <w:rPr>
                <w:color w:val="000000"/>
                <w:sz w:val="20"/>
              </w:rPr>
            </w:pPr>
          </w:p>
        </w:tc>
        <w:tc>
          <w:tcPr>
            <w:tcW w:w="0" w:type="auto"/>
            <w:tcBorders>
              <w:right w:val="thickThinLargeGap" w:sz="24" w:space="0" w:color="auto"/>
            </w:tcBorders>
          </w:tcPr>
          <w:p w14:paraId="4946AD6C" w14:textId="77777777" w:rsidR="00111332" w:rsidRPr="00C1645D" w:rsidRDefault="00111332" w:rsidP="00C27777">
            <w:pPr>
              <w:jc w:val="center"/>
              <w:rPr>
                <w:color w:val="000000"/>
                <w:sz w:val="20"/>
              </w:rPr>
            </w:pPr>
          </w:p>
        </w:tc>
      </w:tr>
      <w:bookmarkEnd w:id="3"/>
      <w:tr w:rsidR="00F91CAE" w:rsidRPr="00C1645D" w14:paraId="64CA89A1" w14:textId="77777777" w:rsidTr="00111332">
        <w:trPr>
          <w:jc w:val="center"/>
        </w:trPr>
        <w:tc>
          <w:tcPr>
            <w:tcW w:w="0" w:type="auto"/>
            <w:tcBorders>
              <w:left w:val="thinThickLargeGap" w:sz="24" w:space="0" w:color="auto"/>
              <w:right w:val="single" w:sz="4" w:space="0" w:color="auto"/>
            </w:tcBorders>
          </w:tcPr>
          <w:p w14:paraId="0CFAC6A6" w14:textId="77777777" w:rsidR="00F91CAE" w:rsidRPr="00C1645D" w:rsidRDefault="00F91CAE" w:rsidP="00F91CAE">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0BA3768B" w14:textId="77777777" w:rsidR="00F91CAE" w:rsidRPr="00C1645D" w:rsidRDefault="00F91CAE" w:rsidP="00F91CAE">
            <w:pPr>
              <w:jc w:val="center"/>
              <w:rPr>
                <w:b/>
                <w:color w:val="000000"/>
                <w:sz w:val="20"/>
              </w:rPr>
            </w:pPr>
            <w:r w:rsidRPr="00C1645D">
              <w:rPr>
                <w:b/>
                <w:color w:val="000000"/>
                <w:sz w:val="20"/>
              </w:rPr>
              <w:t>Inventory</w:t>
            </w:r>
          </w:p>
        </w:tc>
        <w:tc>
          <w:tcPr>
            <w:tcW w:w="0" w:type="auto"/>
            <w:tcBorders>
              <w:top w:val="single" w:sz="4" w:space="0" w:color="auto"/>
              <w:left w:val="single" w:sz="4" w:space="0" w:color="auto"/>
              <w:bottom w:val="single" w:sz="4" w:space="0" w:color="auto"/>
              <w:right w:val="single" w:sz="4" w:space="0" w:color="auto"/>
            </w:tcBorders>
          </w:tcPr>
          <w:p w14:paraId="19077ABB" w14:textId="77777777" w:rsidR="00F91CAE" w:rsidRPr="00C1645D" w:rsidRDefault="00F91CAE" w:rsidP="00F91CAE">
            <w:pPr>
              <w:jc w:val="center"/>
              <w:rPr>
                <w:b/>
                <w:color w:val="000000"/>
                <w:sz w:val="20"/>
              </w:rPr>
            </w:pPr>
            <w:r w:rsidRPr="00C1645D">
              <w:rPr>
                <w:b/>
                <w:color w:val="000000"/>
                <w:sz w:val="20"/>
              </w:rPr>
              <w:t>Logistics</w:t>
            </w:r>
          </w:p>
        </w:tc>
        <w:tc>
          <w:tcPr>
            <w:tcW w:w="0" w:type="auto"/>
            <w:tcBorders>
              <w:top w:val="single" w:sz="4" w:space="0" w:color="auto"/>
              <w:left w:val="single" w:sz="4" w:space="0" w:color="auto"/>
              <w:bottom w:val="single" w:sz="4" w:space="0" w:color="auto"/>
              <w:right w:val="single" w:sz="4" w:space="0" w:color="auto"/>
            </w:tcBorders>
          </w:tcPr>
          <w:p w14:paraId="4EFC0F4E" w14:textId="77777777" w:rsidR="00F91CAE" w:rsidRPr="00C1645D" w:rsidRDefault="00F91CAE" w:rsidP="00F91CAE">
            <w:pPr>
              <w:jc w:val="center"/>
              <w:rPr>
                <w:b/>
                <w:color w:val="000000"/>
                <w:sz w:val="20"/>
              </w:rPr>
            </w:pPr>
            <w:r w:rsidRPr="00C1645D">
              <w:rPr>
                <w:b/>
                <w:color w:val="000000"/>
                <w:sz w:val="20"/>
              </w:rPr>
              <w:t>Relationships</w:t>
            </w:r>
          </w:p>
        </w:tc>
        <w:tc>
          <w:tcPr>
            <w:tcW w:w="0" w:type="auto"/>
            <w:tcBorders>
              <w:left w:val="single" w:sz="4" w:space="0" w:color="auto"/>
              <w:right w:val="thickThinLargeGap" w:sz="24" w:space="0" w:color="auto"/>
            </w:tcBorders>
          </w:tcPr>
          <w:p w14:paraId="36E40618" w14:textId="77777777" w:rsidR="00F91CAE" w:rsidRPr="00C1645D" w:rsidRDefault="00F91CAE" w:rsidP="00F91CAE">
            <w:pPr>
              <w:jc w:val="center"/>
              <w:rPr>
                <w:color w:val="000000"/>
                <w:sz w:val="20"/>
              </w:rPr>
            </w:pPr>
          </w:p>
        </w:tc>
      </w:tr>
      <w:tr w:rsidR="00F91CAE" w:rsidRPr="00C1645D" w14:paraId="52231E71" w14:textId="77777777" w:rsidTr="00111332">
        <w:trPr>
          <w:jc w:val="center"/>
        </w:trPr>
        <w:tc>
          <w:tcPr>
            <w:tcW w:w="0" w:type="auto"/>
            <w:tcBorders>
              <w:left w:val="thinThickLargeGap" w:sz="24" w:space="0" w:color="auto"/>
              <w:right w:val="single" w:sz="4" w:space="0" w:color="auto"/>
            </w:tcBorders>
          </w:tcPr>
          <w:p w14:paraId="490EC732" w14:textId="77777777" w:rsidR="00F91CAE" w:rsidRPr="00C1645D" w:rsidRDefault="00F91CAE" w:rsidP="00F91CAE">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56FC9D9B" w14:textId="77777777" w:rsidR="00F91CAE" w:rsidRPr="00C1645D" w:rsidRDefault="00F91CAE" w:rsidP="00F91CAE">
            <w:pPr>
              <w:jc w:val="center"/>
              <w:rPr>
                <w:color w:val="000000"/>
                <w:sz w:val="20"/>
              </w:rPr>
            </w:pPr>
            <w:r w:rsidRPr="00C1645D">
              <w:rPr>
                <w:color w:val="000000"/>
                <w:sz w:val="20"/>
              </w:rPr>
              <w:t>Echelon Inventory</w:t>
            </w:r>
          </w:p>
          <w:p w14:paraId="34373859" w14:textId="77777777" w:rsidR="00F91CAE" w:rsidRPr="00C1645D" w:rsidRDefault="00F91CAE" w:rsidP="00F91CAE">
            <w:pPr>
              <w:jc w:val="center"/>
              <w:rPr>
                <w:color w:val="000000"/>
                <w:sz w:val="20"/>
              </w:rPr>
            </w:pPr>
            <w:r w:rsidRPr="00C1645D">
              <w:rPr>
                <w:color w:val="000000"/>
                <w:sz w:val="20"/>
              </w:rPr>
              <w:t>Forecasting</w:t>
            </w:r>
          </w:p>
          <w:p w14:paraId="45797D88" w14:textId="77777777" w:rsidR="00F91CAE" w:rsidRPr="00C1645D" w:rsidRDefault="00F91CAE" w:rsidP="00F91CAE">
            <w:pPr>
              <w:jc w:val="center"/>
              <w:rPr>
                <w:color w:val="000000"/>
                <w:sz w:val="20"/>
              </w:rPr>
            </w:pPr>
            <w:r w:rsidRPr="00C1645D">
              <w:rPr>
                <w:color w:val="000000"/>
                <w:sz w:val="20"/>
              </w:rPr>
              <w:t>Risk Pooling</w:t>
            </w:r>
          </w:p>
        </w:tc>
        <w:tc>
          <w:tcPr>
            <w:tcW w:w="0" w:type="auto"/>
            <w:tcBorders>
              <w:top w:val="single" w:sz="4" w:space="0" w:color="auto"/>
              <w:left w:val="single" w:sz="4" w:space="0" w:color="auto"/>
              <w:bottom w:val="single" w:sz="4" w:space="0" w:color="auto"/>
              <w:right w:val="single" w:sz="4" w:space="0" w:color="auto"/>
            </w:tcBorders>
          </w:tcPr>
          <w:p w14:paraId="60D1A405" w14:textId="77777777" w:rsidR="00F91CAE" w:rsidRPr="00C1645D" w:rsidRDefault="00F91CAE" w:rsidP="00F91CAE">
            <w:pPr>
              <w:jc w:val="center"/>
              <w:rPr>
                <w:color w:val="000000"/>
                <w:sz w:val="20"/>
              </w:rPr>
            </w:pPr>
            <w:r w:rsidRPr="00C1645D">
              <w:rPr>
                <w:color w:val="000000"/>
                <w:sz w:val="20"/>
              </w:rPr>
              <w:t>Network Configurations</w:t>
            </w:r>
          </w:p>
          <w:p w14:paraId="658E36F2" w14:textId="77777777" w:rsidR="00F91CAE" w:rsidRPr="00C1645D" w:rsidRDefault="00F91CAE" w:rsidP="00F91CAE">
            <w:pPr>
              <w:jc w:val="center"/>
              <w:rPr>
                <w:color w:val="000000"/>
                <w:sz w:val="20"/>
              </w:rPr>
            </w:pPr>
            <w:r w:rsidRPr="00C1645D">
              <w:rPr>
                <w:color w:val="000000"/>
                <w:sz w:val="20"/>
              </w:rPr>
              <w:t>Transportation</w:t>
            </w:r>
          </w:p>
          <w:p w14:paraId="1BDEC7AB" w14:textId="77777777" w:rsidR="00F91CAE" w:rsidRPr="00C1645D" w:rsidRDefault="00F91CAE" w:rsidP="00F91CAE">
            <w:pPr>
              <w:jc w:val="center"/>
              <w:rPr>
                <w:color w:val="000000"/>
                <w:sz w:val="20"/>
              </w:rPr>
            </w:pPr>
            <w:r w:rsidRPr="00C1645D">
              <w:rPr>
                <w:color w:val="000000"/>
                <w:sz w:val="20"/>
              </w:rPr>
              <w:t>Cross-Docking</w:t>
            </w:r>
          </w:p>
        </w:tc>
        <w:tc>
          <w:tcPr>
            <w:tcW w:w="0" w:type="auto"/>
            <w:tcBorders>
              <w:top w:val="single" w:sz="4" w:space="0" w:color="auto"/>
              <w:left w:val="single" w:sz="4" w:space="0" w:color="auto"/>
              <w:bottom w:val="single" w:sz="4" w:space="0" w:color="auto"/>
              <w:right w:val="single" w:sz="4" w:space="0" w:color="auto"/>
            </w:tcBorders>
          </w:tcPr>
          <w:p w14:paraId="4C9EB839" w14:textId="77777777" w:rsidR="00F91CAE" w:rsidRPr="00C1645D" w:rsidRDefault="00F91CAE" w:rsidP="00F91CAE">
            <w:pPr>
              <w:jc w:val="center"/>
              <w:rPr>
                <w:color w:val="000000"/>
                <w:sz w:val="20"/>
              </w:rPr>
            </w:pPr>
            <w:r w:rsidRPr="00C1645D">
              <w:rPr>
                <w:color w:val="000000"/>
                <w:sz w:val="20"/>
              </w:rPr>
              <w:t>Procurement</w:t>
            </w:r>
          </w:p>
          <w:p w14:paraId="000E3907" w14:textId="77777777" w:rsidR="00F91CAE" w:rsidRPr="00C1645D" w:rsidRDefault="00F91CAE" w:rsidP="00F91CAE">
            <w:pPr>
              <w:jc w:val="center"/>
              <w:rPr>
                <w:color w:val="000000"/>
                <w:sz w:val="20"/>
              </w:rPr>
            </w:pPr>
            <w:r w:rsidRPr="00C1645D">
              <w:rPr>
                <w:color w:val="000000"/>
                <w:sz w:val="20"/>
              </w:rPr>
              <w:t>Outsourcing</w:t>
            </w:r>
          </w:p>
          <w:p w14:paraId="3CAE7E9C" w14:textId="77777777" w:rsidR="00F91CAE" w:rsidRPr="00C1645D" w:rsidRDefault="00F91CAE" w:rsidP="00F91CAE">
            <w:pPr>
              <w:jc w:val="center"/>
              <w:rPr>
                <w:color w:val="000000"/>
                <w:sz w:val="20"/>
              </w:rPr>
            </w:pPr>
            <w:r w:rsidRPr="00C1645D">
              <w:rPr>
                <w:color w:val="000000"/>
                <w:sz w:val="20"/>
              </w:rPr>
              <w:t>Alliances</w:t>
            </w:r>
          </w:p>
        </w:tc>
        <w:tc>
          <w:tcPr>
            <w:tcW w:w="0" w:type="auto"/>
            <w:tcBorders>
              <w:left w:val="single" w:sz="4" w:space="0" w:color="auto"/>
              <w:right w:val="thickThinLargeGap" w:sz="24" w:space="0" w:color="auto"/>
            </w:tcBorders>
          </w:tcPr>
          <w:p w14:paraId="0D3C01F0" w14:textId="77777777" w:rsidR="00F91CAE" w:rsidRPr="00C1645D" w:rsidRDefault="00F91CAE" w:rsidP="00F91CAE">
            <w:pPr>
              <w:jc w:val="center"/>
              <w:rPr>
                <w:color w:val="000000"/>
                <w:sz w:val="20"/>
              </w:rPr>
            </w:pPr>
          </w:p>
        </w:tc>
      </w:tr>
      <w:tr w:rsidR="00F91CAE" w:rsidRPr="00C1645D" w14:paraId="436F2DCE" w14:textId="77777777" w:rsidTr="00111332">
        <w:trPr>
          <w:jc w:val="center"/>
        </w:trPr>
        <w:tc>
          <w:tcPr>
            <w:tcW w:w="0" w:type="auto"/>
            <w:tcBorders>
              <w:left w:val="thinThickLargeGap" w:sz="24" w:space="0" w:color="auto"/>
            </w:tcBorders>
          </w:tcPr>
          <w:p w14:paraId="2853AF1E" w14:textId="77777777" w:rsidR="00F91CAE" w:rsidRPr="00C1645D" w:rsidRDefault="00F91CAE" w:rsidP="00F91CAE">
            <w:pPr>
              <w:jc w:val="center"/>
              <w:rPr>
                <w:color w:val="000000"/>
                <w:sz w:val="20"/>
              </w:rPr>
            </w:pPr>
          </w:p>
        </w:tc>
        <w:tc>
          <w:tcPr>
            <w:tcW w:w="0" w:type="auto"/>
            <w:tcBorders>
              <w:top w:val="single" w:sz="4" w:space="0" w:color="auto"/>
              <w:bottom w:val="single" w:sz="4" w:space="0" w:color="auto"/>
            </w:tcBorders>
          </w:tcPr>
          <w:p w14:paraId="2D71D21D" w14:textId="77777777" w:rsidR="00F91CAE" w:rsidRPr="00C1645D" w:rsidRDefault="00F91CAE" w:rsidP="00F91CAE">
            <w:pPr>
              <w:jc w:val="center"/>
              <w:rPr>
                <w:color w:val="000000"/>
                <w:sz w:val="20"/>
              </w:rPr>
            </w:pPr>
          </w:p>
        </w:tc>
        <w:tc>
          <w:tcPr>
            <w:tcW w:w="0" w:type="auto"/>
            <w:tcBorders>
              <w:top w:val="single" w:sz="4" w:space="0" w:color="auto"/>
              <w:bottom w:val="single" w:sz="4" w:space="0" w:color="auto"/>
            </w:tcBorders>
          </w:tcPr>
          <w:p w14:paraId="02966F91" w14:textId="77777777" w:rsidR="00F91CAE" w:rsidRPr="00C1645D" w:rsidRDefault="00F91CAE" w:rsidP="00F91CAE">
            <w:pPr>
              <w:jc w:val="center"/>
              <w:rPr>
                <w:color w:val="000000"/>
                <w:sz w:val="20"/>
              </w:rPr>
            </w:pPr>
          </w:p>
        </w:tc>
        <w:tc>
          <w:tcPr>
            <w:tcW w:w="0" w:type="auto"/>
            <w:tcBorders>
              <w:top w:val="single" w:sz="4" w:space="0" w:color="auto"/>
              <w:bottom w:val="single" w:sz="4" w:space="0" w:color="auto"/>
            </w:tcBorders>
          </w:tcPr>
          <w:p w14:paraId="6042B6A9" w14:textId="77777777" w:rsidR="00F91CAE" w:rsidRPr="00C1645D" w:rsidRDefault="00F91CAE" w:rsidP="00F91CAE">
            <w:pPr>
              <w:jc w:val="center"/>
              <w:rPr>
                <w:color w:val="000000"/>
                <w:sz w:val="20"/>
              </w:rPr>
            </w:pPr>
          </w:p>
        </w:tc>
        <w:tc>
          <w:tcPr>
            <w:tcW w:w="0" w:type="auto"/>
            <w:tcBorders>
              <w:right w:val="thickThinLargeGap" w:sz="24" w:space="0" w:color="auto"/>
            </w:tcBorders>
          </w:tcPr>
          <w:p w14:paraId="7A6658F2" w14:textId="77777777" w:rsidR="00F91CAE" w:rsidRPr="00C1645D" w:rsidRDefault="00F91CAE" w:rsidP="00F91CAE">
            <w:pPr>
              <w:jc w:val="center"/>
              <w:rPr>
                <w:color w:val="000000"/>
                <w:sz w:val="20"/>
              </w:rPr>
            </w:pPr>
          </w:p>
        </w:tc>
      </w:tr>
      <w:tr w:rsidR="00F91CAE" w:rsidRPr="00C1645D" w14:paraId="71A2E9AC" w14:textId="77777777" w:rsidTr="00111332">
        <w:trPr>
          <w:jc w:val="center"/>
        </w:trPr>
        <w:tc>
          <w:tcPr>
            <w:tcW w:w="0" w:type="auto"/>
            <w:tcBorders>
              <w:left w:val="thinThickLargeGap" w:sz="24" w:space="0" w:color="auto"/>
              <w:right w:val="single" w:sz="4" w:space="0" w:color="auto"/>
            </w:tcBorders>
          </w:tcPr>
          <w:p w14:paraId="1B3D1546" w14:textId="77777777" w:rsidR="00F91CAE" w:rsidRPr="00C1645D" w:rsidRDefault="00F91CAE" w:rsidP="00F91CAE">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1165E551" w14:textId="77777777" w:rsidR="00F91CAE" w:rsidRPr="00C1645D" w:rsidRDefault="00F91CAE" w:rsidP="00F91CAE">
            <w:pPr>
              <w:jc w:val="center"/>
              <w:rPr>
                <w:b/>
                <w:color w:val="000000"/>
                <w:sz w:val="20"/>
              </w:rPr>
            </w:pPr>
            <w:r w:rsidRPr="00C1645D">
              <w:rPr>
                <w:b/>
                <w:color w:val="000000"/>
                <w:sz w:val="20"/>
              </w:rPr>
              <w:t>Information</w:t>
            </w:r>
          </w:p>
        </w:tc>
        <w:tc>
          <w:tcPr>
            <w:tcW w:w="0" w:type="auto"/>
            <w:tcBorders>
              <w:top w:val="single" w:sz="4" w:space="0" w:color="auto"/>
              <w:left w:val="single" w:sz="4" w:space="0" w:color="auto"/>
              <w:bottom w:val="single" w:sz="4" w:space="0" w:color="auto"/>
              <w:right w:val="single" w:sz="4" w:space="0" w:color="auto"/>
            </w:tcBorders>
          </w:tcPr>
          <w:p w14:paraId="0D1B0176" w14:textId="77777777" w:rsidR="00F91CAE" w:rsidRPr="00C1645D" w:rsidRDefault="00F91CAE" w:rsidP="00F91CAE">
            <w:pPr>
              <w:jc w:val="center"/>
              <w:rPr>
                <w:b/>
                <w:color w:val="000000"/>
                <w:sz w:val="20"/>
              </w:rPr>
            </w:pPr>
            <w:r w:rsidRPr="00C1645D">
              <w:rPr>
                <w:b/>
                <w:color w:val="000000"/>
                <w:sz w:val="20"/>
              </w:rPr>
              <w:t>Integration</w:t>
            </w:r>
          </w:p>
        </w:tc>
        <w:tc>
          <w:tcPr>
            <w:tcW w:w="0" w:type="auto"/>
            <w:tcBorders>
              <w:top w:val="single" w:sz="4" w:space="0" w:color="auto"/>
              <w:left w:val="single" w:sz="4" w:space="0" w:color="auto"/>
              <w:bottom w:val="single" w:sz="4" w:space="0" w:color="auto"/>
              <w:right w:val="single" w:sz="4" w:space="0" w:color="auto"/>
            </w:tcBorders>
          </w:tcPr>
          <w:p w14:paraId="6013C5B6" w14:textId="1DDB349A" w:rsidR="00F91CAE" w:rsidRPr="00C1645D" w:rsidRDefault="00421553" w:rsidP="00F91CAE">
            <w:pPr>
              <w:jc w:val="center"/>
              <w:rPr>
                <w:b/>
                <w:color w:val="000000"/>
                <w:sz w:val="20"/>
              </w:rPr>
            </w:pPr>
            <w:r w:rsidRPr="00C1645D">
              <w:rPr>
                <w:b/>
                <w:color w:val="000000"/>
                <w:sz w:val="20"/>
              </w:rPr>
              <w:t>Drivers</w:t>
            </w:r>
          </w:p>
        </w:tc>
        <w:tc>
          <w:tcPr>
            <w:tcW w:w="0" w:type="auto"/>
            <w:tcBorders>
              <w:left w:val="single" w:sz="4" w:space="0" w:color="auto"/>
              <w:right w:val="thickThinLargeGap" w:sz="24" w:space="0" w:color="auto"/>
            </w:tcBorders>
          </w:tcPr>
          <w:p w14:paraId="7194B9A5" w14:textId="77777777" w:rsidR="00F91CAE" w:rsidRPr="00C1645D" w:rsidRDefault="00F91CAE" w:rsidP="00F91CAE">
            <w:pPr>
              <w:jc w:val="center"/>
              <w:rPr>
                <w:color w:val="000000"/>
                <w:sz w:val="20"/>
              </w:rPr>
            </w:pPr>
          </w:p>
        </w:tc>
      </w:tr>
      <w:tr w:rsidR="00F91CAE" w:rsidRPr="00C1645D" w14:paraId="51A2E106" w14:textId="77777777" w:rsidTr="00111332">
        <w:trPr>
          <w:jc w:val="center"/>
        </w:trPr>
        <w:tc>
          <w:tcPr>
            <w:tcW w:w="0" w:type="auto"/>
            <w:tcBorders>
              <w:left w:val="thinThickLargeGap" w:sz="24" w:space="0" w:color="auto"/>
              <w:right w:val="single" w:sz="4" w:space="0" w:color="auto"/>
            </w:tcBorders>
          </w:tcPr>
          <w:p w14:paraId="11EB59B5" w14:textId="77777777" w:rsidR="00F91CAE" w:rsidRPr="00C1645D" w:rsidRDefault="00F91CAE" w:rsidP="00F91CAE">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0CDD2FBA" w14:textId="77777777" w:rsidR="00F91CAE" w:rsidRPr="00C1645D" w:rsidRDefault="00F91CAE" w:rsidP="00F91CAE">
            <w:pPr>
              <w:jc w:val="center"/>
              <w:rPr>
                <w:color w:val="000000"/>
                <w:sz w:val="20"/>
              </w:rPr>
            </w:pPr>
            <w:r w:rsidRPr="00C1645D">
              <w:rPr>
                <w:color w:val="000000"/>
                <w:sz w:val="20"/>
              </w:rPr>
              <w:t>Communication</w:t>
            </w:r>
          </w:p>
          <w:p w14:paraId="1C7CA42D" w14:textId="77777777" w:rsidR="00F91CAE" w:rsidRPr="00C1645D" w:rsidRDefault="00F91CAE" w:rsidP="00F91CAE">
            <w:pPr>
              <w:jc w:val="center"/>
              <w:rPr>
                <w:color w:val="000000"/>
                <w:sz w:val="20"/>
              </w:rPr>
            </w:pPr>
            <w:r w:rsidRPr="00C1645D">
              <w:rPr>
                <w:color w:val="000000"/>
                <w:sz w:val="20"/>
              </w:rPr>
              <w:t>Analysis</w:t>
            </w:r>
          </w:p>
          <w:p w14:paraId="74B30F43" w14:textId="77777777" w:rsidR="00F91CAE" w:rsidRPr="00C1645D" w:rsidRDefault="00F91CAE" w:rsidP="00F91CAE">
            <w:pPr>
              <w:jc w:val="center"/>
              <w:rPr>
                <w:color w:val="000000"/>
                <w:sz w:val="20"/>
              </w:rPr>
            </w:pPr>
            <w:r w:rsidRPr="00C1645D">
              <w:rPr>
                <w:color w:val="000000"/>
                <w:sz w:val="20"/>
              </w:rPr>
              <w:t>Bullwhip Effect</w:t>
            </w:r>
          </w:p>
        </w:tc>
        <w:tc>
          <w:tcPr>
            <w:tcW w:w="0" w:type="auto"/>
            <w:tcBorders>
              <w:top w:val="single" w:sz="4" w:space="0" w:color="auto"/>
              <w:left w:val="single" w:sz="4" w:space="0" w:color="auto"/>
              <w:bottom w:val="single" w:sz="4" w:space="0" w:color="auto"/>
              <w:right w:val="single" w:sz="4" w:space="0" w:color="auto"/>
            </w:tcBorders>
          </w:tcPr>
          <w:p w14:paraId="145D7108" w14:textId="77777777" w:rsidR="00F91CAE" w:rsidRPr="00C1645D" w:rsidRDefault="00F91CAE" w:rsidP="00F91CAE">
            <w:pPr>
              <w:jc w:val="center"/>
              <w:rPr>
                <w:color w:val="000000"/>
                <w:sz w:val="20"/>
              </w:rPr>
            </w:pPr>
            <w:r w:rsidRPr="00C1645D">
              <w:rPr>
                <w:color w:val="000000"/>
                <w:sz w:val="20"/>
              </w:rPr>
              <w:t>PUSH-PULL Strategies</w:t>
            </w:r>
          </w:p>
          <w:p w14:paraId="5FC604C4" w14:textId="77777777" w:rsidR="00F91CAE" w:rsidRPr="00C1645D" w:rsidRDefault="00F91CAE" w:rsidP="00F91CAE">
            <w:pPr>
              <w:jc w:val="center"/>
              <w:rPr>
                <w:color w:val="000000"/>
                <w:sz w:val="20"/>
              </w:rPr>
            </w:pPr>
            <w:r w:rsidRPr="00C1645D">
              <w:rPr>
                <w:color w:val="000000"/>
                <w:sz w:val="20"/>
              </w:rPr>
              <w:t>Standardization</w:t>
            </w:r>
          </w:p>
          <w:p w14:paraId="4AB1AA45" w14:textId="77777777" w:rsidR="00B84C5A" w:rsidRPr="00C1645D" w:rsidRDefault="00B84C5A" w:rsidP="00F91CAE">
            <w:pPr>
              <w:jc w:val="center"/>
              <w:rPr>
                <w:color w:val="000000"/>
                <w:sz w:val="20"/>
              </w:rPr>
            </w:pPr>
            <w:r w:rsidRPr="00C1645D">
              <w:rPr>
                <w:color w:val="000000"/>
                <w:sz w:val="20"/>
              </w:rPr>
              <w:t>Delayed Differentiation</w:t>
            </w:r>
          </w:p>
        </w:tc>
        <w:tc>
          <w:tcPr>
            <w:tcW w:w="0" w:type="auto"/>
            <w:tcBorders>
              <w:top w:val="single" w:sz="4" w:space="0" w:color="auto"/>
              <w:left w:val="single" w:sz="4" w:space="0" w:color="auto"/>
              <w:bottom w:val="single" w:sz="4" w:space="0" w:color="auto"/>
              <w:right w:val="single" w:sz="4" w:space="0" w:color="auto"/>
            </w:tcBorders>
          </w:tcPr>
          <w:p w14:paraId="43CF6CEF" w14:textId="77777777" w:rsidR="00F91CAE" w:rsidRPr="00C1645D" w:rsidRDefault="00421553" w:rsidP="00F91CAE">
            <w:pPr>
              <w:jc w:val="center"/>
              <w:rPr>
                <w:color w:val="000000"/>
                <w:sz w:val="20"/>
              </w:rPr>
            </w:pPr>
            <w:r w:rsidRPr="00C1645D">
              <w:rPr>
                <w:color w:val="000000"/>
                <w:sz w:val="20"/>
              </w:rPr>
              <w:t>Technology</w:t>
            </w:r>
          </w:p>
          <w:p w14:paraId="0A1E3B8F" w14:textId="75B2B592" w:rsidR="00421553" w:rsidRPr="00C1645D" w:rsidRDefault="00421553" w:rsidP="00F91CAE">
            <w:pPr>
              <w:jc w:val="center"/>
              <w:rPr>
                <w:color w:val="000000"/>
                <w:sz w:val="20"/>
              </w:rPr>
            </w:pPr>
            <w:r w:rsidRPr="00C1645D">
              <w:rPr>
                <w:color w:val="000000"/>
                <w:sz w:val="20"/>
              </w:rPr>
              <w:t>Globalization</w:t>
            </w:r>
          </w:p>
        </w:tc>
        <w:tc>
          <w:tcPr>
            <w:tcW w:w="0" w:type="auto"/>
            <w:tcBorders>
              <w:left w:val="single" w:sz="4" w:space="0" w:color="auto"/>
              <w:right w:val="thickThinLargeGap" w:sz="24" w:space="0" w:color="auto"/>
            </w:tcBorders>
          </w:tcPr>
          <w:p w14:paraId="44DF9D50" w14:textId="77777777" w:rsidR="00F91CAE" w:rsidRPr="00C1645D" w:rsidRDefault="00F91CAE" w:rsidP="00F91CAE">
            <w:pPr>
              <w:jc w:val="center"/>
              <w:rPr>
                <w:color w:val="000000"/>
                <w:sz w:val="20"/>
              </w:rPr>
            </w:pPr>
          </w:p>
        </w:tc>
      </w:tr>
      <w:tr w:rsidR="00111332" w:rsidRPr="00C1645D" w14:paraId="17E0D820" w14:textId="77777777" w:rsidTr="00111332">
        <w:trPr>
          <w:jc w:val="center"/>
        </w:trPr>
        <w:tc>
          <w:tcPr>
            <w:tcW w:w="0" w:type="auto"/>
            <w:tcBorders>
              <w:left w:val="thinThickLargeGap" w:sz="24" w:space="0" w:color="auto"/>
              <w:bottom w:val="thickThinLargeGap" w:sz="24" w:space="0" w:color="auto"/>
            </w:tcBorders>
          </w:tcPr>
          <w:p w14:paraId="709F90A6" w14:textId="77777777" w:rsidR="00111332" w:rsidRPr="00C1645D" w:rsidRDefault="00111332" w:rsidP="00C27777">
            <w:pPr>
              <w:jc w:val="center"/>
              <w:rPr>
                <w:color w:val="000000"/>
                <w:sz w:val="20"/>
              </w:rPr>
            </w:pPr>
          </w:p>
        </w:tc>
        <w:tc>
          <w:tcPr>
            <w:tcW w:w="0" w:type="auto"/>
            <w:tcBorders>
              <w:top w:val="single" w:sz="4" w:space="0" w:color="auto"/>
              <w:bottom w:val="thickThinLargeGap" w:sz="24" w:space="0" w:color="auto"/>
            </w:tcBorders>
          </w:tcPr>
          <w:p w14:paraId="347D189B" w14:textId="77777777" w:rsidR="00111332" w:rsidRPr="00C1645D" w:rsidRDefault="00111332" w:rsidP="00C27777">
            <w:pPr>
              <w:jc w:val="center"/>
              <w:rPr>
                <w:color w:val="000000"/>
                <w:sz w:val="20"/>
              </w:rPr>
            </w:pPr>
          </w:p>
        </w:tc>
        <w:tc>
          <w:tcPr>
            <w:tcW w:w="0" w:type="auto"/>
            <w:tcBorders>
              <w:top w:val="single" w:sz="4" w:space="0" w:color="auto"/>
              <w:bottom w:val="thickThinLargeGap" w:sz="24" w:space="0" w:color="auto"/>
            </w:tcBorders>
          </w:tcPr>
          <w:p w14:paraId="3E25C627" w14:textId="77777777" w:rsidR="00111332" w:rsidRPr="00C1645D" w:rsidRDefault="00111332" w:rsidP="00C27777">
            <w:pPr>
              <w:jc w:val="center"/>
              <w:rPr>
                <w:color w:val="000000"/>
                <w:sz w:val="20"/>
              </w:rPr>
            </w:pPr>
          </w:p>
        </w:tc>
        <w:tc>
          <w:tcPr>
            <w:tcW w:w="0" w:type="auto"/>
            <w:tcBorders>
              <w:top w:val="single" w:sz="4" w:space="0" w:color="auto"/>
              <w:bottom w:val="thickThinLargeGap" w:sz="24" w:space="0" w:color="auto"/>
            </w:tcBorders>
          </w:tcPr>
          <w:p w14:paraId="4A2FA9D3" w14:textId="77777777" w:rsidR="00111332" w:rsidRPr="00C1645D" w:rsidRDefault="00111332" w:rsidP="00C27777">
            <w:pPr>
              <w:jc w:val="center"/>
              <w:rPr>
                <w:color w:val="000000"/>
                <w:sz w:val="20"/>
              </w:rPr>
            </w:pPr>
          </w:p>
        </w:tc>
        <w:tc>
          <w:tcPr>
            <w:tcW w:w="0" w:type="auto"/>
            <w:tcBorders>
              <w:bottom w:val="thickThinLargeGap" w:sz="24" w:space="0" w:color="auto"/>
              <w:right w:val="thickThinLargeGap" w:sz="24" w:space="0" w:color="auto"/>
            </w:tcBorders>
          </w:tcPr>
          <w:p w14:paraId="2192CD75" w14:textId="77777777" w:rsidR="00111332" w:rsidRPr="00C1645D" w:rsidRDefault="00111332" w:rsidP="00C27777">
            <w:pPr>
              <w:jc w:val="center"/>
              <w:rPr>
                <w:color w:val="000000"/>
                <w:sz w:val="20"/>
              </w:rPr>
            </w:pPr>
          </w:p>
        </w:tc>
      </w:tr>
    </w:tbl>
    <w:p w14:paraId="2A4A8424" w14:textId="77777777" w:rsidR="00111332" w:rsidRPr="00C1645D" w:rsidRDefault="00111332" w:rsidP="00111332">
      <w:pPr>
        <w:jc w:val="center"/>
        <w:rPr>
          <w:color w:val="000000"/>
          <w:sz w:val="20"/>
        </w:rPr>
      </w:pPr>
    </w:p>
    <w:bookmarkEnd w:id="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66"/>
        <w:gridCol w:w="2561"/>
        <w:gridCol w:w="1389"/>
        <w:gridCol w:w="222"/>
      </w:tblGrid>
      <w:tr w:rsidR="005E5A0C" w:rsidRPr="00C1645D" w14:paraId="5EBC9822" w14:textId="77777777" w:rsidTr="002D6A38">
        <w:trPr>
          <w:trHeight w:val="432"/>
          <w:jc w:val="center"/>
        </w:trPr>
        <w:tc>
          <w:tcPr>
            <w:tcW w:w="0" w:type="auto"/>
            <w:tcBorders>
              <w:top w:val="thinThickLargeGap" w:sz="24" w:space="0" w:color="auto"/>
              <w:left w:val="thinThickLargeGap" w:sz="24" w:space="0" w:color="auto"/>
            </w:tcBorders>
          </w:tcPr>
          <w:p w14:paraId="7024F3AB" w14:textId="77777777" w:rsidR="005E5A0C" w:rsidRPr="00C1645D" w:rsidRDefault="005E5A0C" w:rsidP="00C27777">
            <w:pPr>
              <w:jc w:val="center"/>
              <w:rPr>
                <w:color w:val="000000"/>
                <w:sz w:val="20"/>
              </w:rPr>
            </w:pPr>
          </w:p>
        </w:tc>
        <w:tc>
          <w:tcPr>
            <w:tcW w:w="0" w:type="auto"/>
            <w:tcBorders>
              <w:top w:val="thinThickLargeGap" w:sz="24" w:space="0" w:color="auto"/>
            </w:tcBorders>
          </w:tcPr>
          <w:p w14:paraId="54A4CB99" w14:textId="77777777" w:rsidR="005E5A0C" w:rsidRPr="00C1645D" w:rsidRDefault="005E5A0C" w:rsidP="00C27777">
            <w:pPr>
              <w:jc w:val="center"/>
              <w:rPr>
                <w:color w:val="000000"/>
                <w:sz w:val="20"/>
              </w:rPr>
            </w:pPr>
          </w:p>
        </w:tc>
        <w:tc>
          <w:tcPr>
            <w:tcW w:w="0" w:type="auto"/>
            <w:tcBorders>
              <w:top w:val="thinThickLargeGap" w:sz="24" w:space="0" w:color="auto"/>
            </w:tcBorders>
            <w:vAlign w:val="bottom"/>
          </w:tcPr>
          <w:p w14:paraId="51239CC0" w14:textId="77777777" w:rsidR="005E5A0C" w:rsidRPr="00C1645D" w:rsidRDefault="005E5A0C" w:rsidP="00C27777">
            <w:pPr>
              <w:jc w:val="center"/>
              <w:rPr>
                <w:i/>
                <w:color w:val="000000"/>
                <w:sz w:val="20"/>
              </w:rPr>
            </w:pPr>
            <w:r w:rsidRPr="00C1645D">
              <w:rPr>
                <w:b/>
                <w:color w:val="000000"/>
                <w:sz w:val="20"/>
                <w:u w:val="single"/>
              </w:rPr>
              <w:t>Supply Chain Management</w:t>
            </w:r>
          </w:p>
        </w:tc>
        <w:tc>
          <w:tcPr>
            <w:tcW w:w="0" w:type="auto"/>
            <w:tcBorders>
              <w:top w:val="thinThickLargeGap" w:sz="24" w:space="0" w:color="auto"/>
            </w:tcBorders>
          </w:tcPr>
          <w:p w14:paraId="5E41485E" w14:textId="77777777" w:rsidR="005E5A0C" w:rsidRPr="00C1645D" w:rsidRDefault="005E5A0C" w:rsidP="00C27777">
            <w:pPr>
              <w:jc w:val="center"/>
              <w:rPr>
                <w:color w:val="000000"/>
                <w:sz w:val="20"/>
              </w:rPr>
            </w:pPr>
          </w:p>
        </w:tc>
        <w:tc>
          <w:tcPr>
            <w:tcW w:w="0" w:type="auto"/>
            <w:tcBorders>
              <w:top w:val="thinThickLargeGap" w:sz="24" w:space="0" w:color="auto"/>
              <w:right w:val="thickThinLargeGap" w:sz="24" w:space="0" w:color="auto"/>
            </w:tcBorders>
          </w:tcPr>
          <w:p w14:paraId="09821718" w14:textId="77777777" w:rsidR="005E5A0C" w:rsidRPr="00C1645D" w:rsidRDefault="005E5A0C" w:rsidP="00C27777">
            <w:pPr>
              <w:jc w:val="center"/>
              <w:rPr>
                <w:color w:val="000000"/>
                <w:sz w:val="20"/>
              </w:rPr>
            </w:pPr>
          </w:p>
        </w:tc>
      </w:tr>
      <w:tr w:rsidR="005E5A0C" w:rsidRPr="00C1645D" w14:paraId="45C71D15" w14:textId="77777777" w:rsidTr="00FF7791">
        <w:trPr>
          <w:trHeight w:val="432"/>
          <w:jc w:val="center"/>
        </w:trPr>
        <w:tc>
          <w:tcPr>
            <w:tcW w:w="0" w:type="auto"/>
            <w:tcBorders>
              <w:left w:val="thinThickLargeGap" w:sz="24" w:space="0" w:color="auto"/>
            </w:tcBorders>
          </w:tcPr>
          <w:p w14:paraId="042534D6" w14:textId="77777777" w:rsidR="005E5A0C" w:rsidRPr="00C1645D" w:rsidRDefault="005E5A0C" w:rsidP="00C27777">
            <w:pPr>
              <w:jc w:val="center"/>
              <w:rPr>
                <w:color w:val="000000"/>
                <w:sz w:val="20"/>
              </w:rPr>
            </w:pPr>
          </w:p>
        </w:tc>
        <w:tc>
          <w:tcPr>
            <w:tcW w:w="0" w:type="auto"/>
            <w:tcBorders>
              <w:bottom w:val="single" w:sz="4" w:space="0" w:color="auto"/>
            </w:tcBorders>
          </w:tcPr>
          <w:p w14:paraId="2268991C" w14:textId="77777777" w:rsidR="005E5A0C" w:rsidRPr="00C1645D" w:rsidRDefault="005E5A0C" w:rsidP="00C27777">
            <w:pPr>
              <w:jc w:val="center"/>
              <w:rPr>
                <w:color w:val="000000"/>
                <w:sz w:val="20"/>
              </w:rPr>
            </w:pPr>
          </w:p>
        </w:tc>
        <w:tc>
          <w:tcPr>
            <w:tcW w:w="0" w:type="auto"/>
            <w:tcBorders>
              <w:bottom w:val="single" w:sz="4" w:space="0" w:color="auto"/>
            </w:tcBorders>
            <w:vAlign w:val="center"/>
          </w:tcPr>
          <w:p w14:paraId="21C696D3" w14:textId="7CF52DD2" w:rsidR="005E5A0C" w:rsidRPr="00C1645D" w:rsidRDefault="00FF7791" w:rsidP="00FF7791">
            <w:pPr>
              <w:jc w:val="center"/>
              <w:rPr>
                <w:color w:val="000000"/>
                <w:sz w:val="20"/>
              </w:rPr>
            </w:pPr>
            <w:r w:rsidRPr="00C1645D">
              <w:rPr>
                <w:i/>
                <w:color w:val="000000"/>
                <w:sz w:val="20"/>
              </w:rPr>
              <w:t>Types of Supply Chains</w:t>
            </w:r>
          </w:p>
        </w:tc>
        <w:tc>
          <w:tcPr>
            <w:tcW w:w="0" w:type="auto"/>
            <w:tcBorders>
              <w:bottom w:val="single" w:sz="4" w:space="0" w:color="auto"/>
            </w:tcBorders>
          </w:tcPr>
          <w:p w14:paraId="5A94D359" w14:textId="77777777" w:rsidR="005E5A0C" w:rsidRPr="00C1645D" w:rsidRDefault="005E5A0C" w:rsidP="00C27777">
            <w:pPr>
              <w:jc w:val="center"/>
              <w:rPr>
                <w:color w:val="000000"/>
                <w:sz w:val="20"/>
              </w:rPr>
            </w:pPr>
          </w:p>
        </w:tc>
        <w:tc>
          <w:tcPr>
            <w:tcW w:w="0" w:type="auto"/>
            <w:tcBorders>
              <w:right w:val="thickThinLargeGap" w:sz="24" w:space="0" w:color="auto"/>
            </w:tcBorders>
          </w:tcPr>
          <w:p w14:paraId="1A7CEE1A" w14:textId="77777777" w:rsidR="005E5A0C" w:rsidRPr="00C1645D" w:rsidRDefault="005E5A0C" w:rsidP="00C27777">
            <w:pPr>
              <w:jc w:val="center"/>
              <w:rPr>
                <w:color w:val="000000"/>
                <w:sz w:val="20"/>
              </w:rPr>
            </w:pPr>
          </w:p>
        </w:tc>
      </w:tr>
      <w:tr w:rsidR="00A66EF4" w:rsidRPr="00C1645D" w14:paraId="38D37814" w14:textId="77777777" w:rsidTr="002D6A38">
        <w:trPr>
          <w:jc w:val="center"/>
        </w:trPr>
        <w:tc>
          <w:tcPr>
            <w:tcW w:w="0" w:type="auto"/>
            <w:tcBorders>
              <w:left w:val="thinThickLargeGap" w:sz="24" w:space="0" w:color="auto"/>
              <w:right w:val="single" w:sz="4" w:space="0" w:color="auto"/>
            </w:tcBorders>
          </w:tcPr>
          <w:p w14:paraId="58F44205" w14:textId="77777777" w:rsidR="00A66EF4" w:rsidRPr="00C1645D" w:rsidRDefault="00A66EF4" w:rsidP="00A66EF4">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5348F037" w14:textId="77777777" w:rsidR="00A66EF4" w:rsidRPr="00C1645D" w:rsidRDefault="00A66EF4" w:rsidP="00A66EF4">
            <w:pPr>
              <w:jc w:val="center"/>
              <w:rPr>
                <w:b/>
                <w:color w:val="000000"/>
                <w:sz w:val="20"/>
              </w:rPr>
            </w:pPr>
            <w:r w:rsidRPr="00C1645D">
              <w:rPr>
                <w:b/>
                <w:color w:val="000000"/>
                <w:sz w:val="20"/>
              </w:rPr>
              <w:t xml:space="preserve">Reverse </w:t>
            </w:r>
          </w:p>
          <w:p w14:paraId="2D95A9D6" w14:textId="303452D6" w:rsidR="00A66EF4" w:rsidRPr="00C1645D" w:rsidRDefault="00A66EF4" w:rsidP="00A66EF4">
            <w:pPr>
              <w:jc w:val="center"/>
              <w:rPr>
                <w:b/>
                <w:color w:val="000000"/>
                <w:sz w:val="20"/>
              </w:rPr>
            </w:pPr>
            <w:r w:rsidRPr="00C1645D">
              <w:rPr>
                <w:b/>
                <w:color w:val="000000"/>
                <w:sz w:val="20"/>
              </w:rPr>
              <w:t>Supply Chains</w:t>
            </w:r>
          </w:p>
        </w:tc>
        <w:tc>
          <w:tcPr>
            <w:tcW w:w="0" w:type="auto"/>
            <w:tcBorders>
              <w:top w:val="single" w:sz="4" w:space="0" w:color="auto"/>
              <w:left w:val="single" w:sz="4" w:space="0" w:color="auto"/>
              <w:bottom w:val="single" w:sz="4" w:space="0" w:color="auto"/>
              <w:right w:val="single" w:sz="4" w:space="0" w:color="auto"/>
            </w:tcBorders>
          </w:tcPr>
          <w:p w14:paraId="62F1FBFA" w14:textId="77777777" w:rsidR="00A66EF4" w:rsidRPr="00C1645D" w:rsidRDefault="00A66EF4" w:rsidP="00A66EF4">
            <w:pPr>
              <w:jc w:val="center"/>
              <w:rPr>
                <w:b/>
                <w:color w:val="000000"/>
                <w:sz w:val="20"/>
              </w:rPr>
            </w:pPr>
            <w:r w:rsidRPr="00C1645D">
              <w:rPr>
                <w:b/>
                <w:color w:val="000000"/>
                <w:sz w:val="20"/>
              </w:rPr>
              <w:t>Resilient</w:t>
            </w:r>
          </w:p>
          <w:p w14:paraId="61A13F6C" w14:textId="785C92EA" w:rsidR="00A66EF4" w:rsidRPr="00C1645D" w:rsidRDefault="00A66EF4" w:rsidP="00A66EF4">
            <w:pPr>
              <w:jc w:val="center"/>
              <w:rPr>
                <w:b/>
                <w:color w:val="000000"/>
                <w:sz w:val="20"/>
              </w:rPr>
            </w:pPr>
            <w:r w:rsidRPr="00C1645D">
              <w:rPr>
                <w:b/>
                <w:color w:val="000000"/>
                <w:sz w:val="20"/>
              </w:rPr>
              <w:t>Supply Chain</w:t>
            </w:r>
          </w:p>
        </w:tc>
        <w:tc>
          <w:tcPr>
            <w:tcW w:w="0" w:type="auto"/>
            <w:tcBorders>
              <w:top w:val="single" w:sz="4" w:space="0" w:color="auto"/>
              <w:left w:val="single" w:sz="4" w:space="0" w:color="auto"/>
              <w:bottom w:val="single" w:sz="4" w:space="0" w:color="auto"/>
              <w:right w:val="single" w:sz="4" w:space="0" w:color="auto"/>
            </w:tcBorders>
          </w:tcPr>
          <w:p w14:paraId="185CCB20" w14:textId="77777777" w:rsidR="00A66EF4" w:rsidRPr="00C1645D" w:rsidRDefault="00A66EF4" w:rsidP="00A66EF4">
            <w:pPr>
              <w:jc w:val="center"/>
              <w:rPr>
                <w:b/>
                <w:color w:val="000000"/>
                <w:sz w:val="20"/>
              </w:rPr>
            </w:pPr>
            <w:r w:rsidRPr="00C1645D">
              <w:rPr>
                <w:b/>
                <w:color w:val="000000"/>
                <w:sz w:val="20"/>
              </w:rPr>
              <w:t>Lean</w:t>
            </w:r>
          </w:p>
          <w:p w14:paraId="020AF36C" w14:textId="3AE93D47" w:rsidR="00A66EF4" w:rsidRPr="00C1645D" w:rsidRDefault="00A66EF4" w:rsidP="00A66EF4">
            <w:pPr>
              <w:jc w:val="center"/>
              <w:rPr>
                <w:b/>
                <w:color w:val="000000"/>
                <w:sz w:val="20"/>
              </w:rPr>
            </w:pPr>
            <w:r w:rsidRPr="00C1645D">
              <w:rPr>
                <w:b/>
                <w:color w:val="000000"/>
                <w:sz w:val="20"/>
              </w:rPr>
              <w:t>Supply Chain</w:t>
            </w:r>
          </w:p>
        </w:tc>
        <w:tc>
          <w:tcPr>
            <w:tcW w:w="0" w:type="auto"/>
            <w:tcBorders>
              <w:left w:val="single" w:sz="4" w:space="0" w:color="auto"/>
              <w:right w:val="thickThinLargeGap" w:sz="24" w:space="0" w:color="auto"/>
            </w:tcBorders>
          </w:tcPr>
          <w:p w14:paraId="792919E6" w14:textId="77777777" w:rsidR="00A66EF4" w:rsidRPr="00C1645D" w:rsidRDefault="00A66EF4" w:rsidP="00A66EF4">
            <w:pPr>
              <w:jc w:val="center"/>
              <w:rPr>
                <w:color w:val="000000"/>
                <w:sz w:val="20"/>
              </w:rPr>
            </w:pPr>
          </w:p>
        </w:tc>
      </w:tr>
      <w:tr w:rsidR="00A66EF4" w:rsidRPr="00C1645D" w14:paraId="66F0F303" w14:textId="77777777" w:rsidTr="002D6A38">
        <w:trPr>
          <w:jc w:val="center"/>
        </w:trPr>
        <w:tc>
          <w:tcPr>
            <w:tcW w:w="0" w:type="auto"/>
            <w:tcBorders>
              <w:left w:val="thinThickLargeGap" w:sz="24" w:space="0" w:color="auto"/>
              <w:right w:val="single" w:sz="4" w:space="0" w:color="auto"/>
            </w:tcBorders>
          </w:tcPr>
          <w:p w14:paraId="5FA16C92" w14:textId="77777777" w:rsidR="00A66EF4" w:rsidRPr="00C1645D" w:rsidRDefault="00A66EF4" w:rsidP="00A66EF4">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625AA1F3" w14:textId="77777777" w:rsidR="00A66EF4" w:rsidRPr="00C1645D" w:rsidRDefault="00A66EF4" w:rsidP="00A66EF4">
            <w:pPr>
              <w:jc w:val="center"/>
              <w:rPr>
                <w:color w:val="000000"/>
                <w:sz w:val="20"/>
              </w:rPr>
            </w:pPr>
            <w:r w:rsidRPr="00C1645D">
              <w:rPr>
                <w:color w:val="000000"/>
                <w:sz w:val="20"/>
              </w:rPr>
              <w:t>Assessment</w:t>
            </w:r>
          </w:p>
          <w:p w14:paraId="4A03C8AF" w14:textId="77777777" w:rsidR="00A66EF4" w:rsidRPr="00C1645D" w:rsidRDefault="00A66EF4" w:rsidP="00A66EF4">
            <w:pPr>
              <w:jc w:val="center"/>
              <w:rPr>
                <w:color w:val="000000"/>
                <w:sz w:val="20"/>
              </w:rPr>
            </w:pPr>
            <w:r w:rsidRPr="00C1645D">
              <w:rPr>
                <w:color w:val="000000"/>
                <w:sz w:val="20"/>
              </w:rPr>
              <w:t>Implementation</w:t>
            </w:r>
          </w:p>
          <w:p w14:paraId="4ECF033E" w14:textId="0E36C083" w:rsidR="00A66EF4" w:rsidRPr="00C1645D" w:rsidRDefault="00A66EF4" w:rsidP="00A66EF4">
            <w:pPr>
              <w:jc w:val="center"/>
              <w:rPr>
                <w:b/>
                <w:color w:val="000000"/>
                <w:sz w:val="20"/>
              </w:rPr>
            </w:pPr>
            <w:r w:rsidRPr="00C1645D">
              <w:rPr>
                <w:color w:val="000000"/>
                <w:sz w:val="20"/>
              </w:rPr>
              <w:t>Governance</w:t>
            </w:r>
          </w:p>
        </w:tc>
        <w:tc>
          <w:tcPr>
            <w:tcW w:w="0" w:type="auto"/>
            <w:tcBorders>
              <w:top w:val="single" w:sz="4" w:space="0" w:color="auto"/>
              <w:left w:val="single" w:sz="4" w:space="0" w:color="auto"/>
              <w:bottom w:val="single" w:sz="4" w:space="0" w:color="auto"/>
              <w:right w:val="single" w:sz="4" w:space="0" w:color="auto"/>
            </w:tcBorders>
          </w:tcPr>
          <w:p w14:paraId="127D06D5" w14:textId="77777777" w:rsidR="00A66EF4" w:rsidRPr="00C1645D" w:rsidRDefault="00A66EF4" w:rsidP="00A66EF4">
            <w:pPr>
              <w:jc w:val="center"/>
              <w:rPr>
                <w:sz w:val="20"/>
              </w:rPr>
            </w:pPr>
            <w:r w:rsidRPr="00C1645D">
              <w:rPr>
                <w:sz w:val="20"/>
              </w:rPr>
              <w:t>Prepare</w:t>
            </w:r>
          </w:p>
          <w:p w14:paraId="617BDB8A" w14:textId="77777777" w:rsidR="00A66EF4" w:rsidRPr="00C1645D" w:rsidRDefault="00A66EF4" w:rsidP="00A66EF4">
            <w:pPr>
              <w:jc w:val="center"/>
              <w:rPr>
                <w:sz w:val="20"/>
              </w:rPr>
            </w:pPr>
            <w:r w:rsidRPr="00C1645D">
              <w:rPr>
                <w:sz w:val="20"/>
              </w:rPr>
              <w:t>Respond</w:t>
            </w:r>
          </w:p>
          <w:p w14:paraId="76BC3211" w14:textId="67A225E1" w:rsidR="00A66EF4" w:rsidRPr="00C1645D" w:rsidRDefault="00A66EF4" w:rsidP="00A66EF4">
            <w:pPr>
              <w:jc w:val="center"/>
              <w:rPr>
                <w:b/>
                <w:color w:val="000000"/>
                <w:sz w:val="20"/>
              </w:rPr>
            </w:pPr>
            <w:r w:rsidRPr="00C1645D">
              <w:rPr>
                <w:sz w:val="20"/>
              </w:rPr>
              <w:t>Improve</w:t>
            </w:r>
          </w:p>
        </w:tc>
        <w:tc>
          <w:tcPr>
            <w:tcW w:w="0" w:type="auto"/>
            <w:tcBorders>
              <w:top w:val="single" w:sz="4" w:space="0" w:color="auto"/>
              <w:left w:val="single" w:sz="4" w:space="0" w:color="auto"/>
              <w:bottom w:val="single" w:sz="4" w:space="0" w:color="auto"/>
              <w:right w:val="single" w:sz="4" w:space="0" w:color="auto"/>
            </w:tcBorders>
          </w:tcPr>
          <w:p w14:paraId="20E09E8B" w14:textId="77777777" w:rsidR="00A66EF4" w:rsidRPr="00C1645D" w:rsidRDefault="00A66EF4" w:rsidP="00A66EF4">
            <w:pPr>
              <w:jc w:val="center"/>
              <w:rPr>
                <w:color w:val="000000"/>
                <w:sz w:val="20"/>
              </w:rPr>
            </w:pPr>
            <w:r w:rsidRPr="00C1645D">
              <w:rPr>
                <w:color w:val="000000"/>
                <w:sz w:val="20"/>
              </w:rPr>
              <w:t>Waste</w:t>
            </w:r>
          </w:p>
          <w:p w14:paraId="642EF47D" w14:textId="77777777" w:rsidR="00A66EF4" w:rsidRPr="00C1645D" w:rsidRDefault="00A66EF4" w:rsidP="00A66EF4">
            <w:pPr>
              <w:jc w:val="center"/>
              <w:rPr>
                <w:color w:val="000000"/>
                <w:sz w:val="20"/>
              </w:rPr>
            </w:pPr>
            <w:r w:rsidRPr="00C1645D">
              <w:rPr>
                <w:color w:val="000000"/>
                <w:sz w:val="20"/>
              </w:rPr>
              <w:t>Efficiency</w:t>
            </w:r>
          </w:p>
          <w:p w14:paraId="2CD9C07F" w14:textId="78664FE0" w:rsidR="00A66EF4" w:rsidRPr="00C1645D" w:rsidRDefault="00A66EF4" w:rsidP="00A66EF4">
            <w:pPr>
              <w:jc w:val="center"/>
              <w:rPr>
                <w:b/>
                <w:color w:val="000000"/>
                <w:sz w:val="20"/>
              </w:rPr>
            </w:pPr>
            <w:r w:rsidRPr="00C1645D">
              <w:rPr>
                <w:color w:val="000000"/>
                <w:sz w:val="20"/>
              </w:rPr>
              <w:t>Quality</w:t>
            </w:r>
          </w:p>
        </w:tc>
        <w:tc>
          <w:tcPr>
            <w:tcW w:w="0" w:type="auto"/>
            <w:tcBorders>
              <w:left w:val="single" w:sz="4" w:space="0" w:color="auto"/>
              <w:right w:val="thickThinLargeGap" w:sz="24" w:space="0" w:color="auto"/>
            </w:tcBorders>
          </w:tcPr>
          <w:p w14:paraId="38BA879A" w14:textId="77777777" w:rsidR="00A66EF4" w:rsidRPr="00C1645D" w:rsidRDefault="00A66EF4" w:rsidP="00A66EF4">
            <w:pPr>
              <w:jc w:val="center"/>
              <w:rPr>
                <w:color w:val="000000"/>
                <w:sz w:val="20"/>
              </w:rPr>
            </w:pPr>
          </w:p>
        </w:tc>
      </w:tr>
      <w:tr w:rsidR="00A66EF4" w:rsidRPr="00C1645D" w14:paraId="2FFF7D18" w14:textId="77777777" w:rsidTr="002D6A38">
        <w:trPr>
          <w:jc w:val="center"/>
        </w:trPr>
        <w:tc>
          <w:tcPr>
            <w:tcW w:w="0" w:type="auto"/>
            <w:tcBorders>
              <w:left w:val="thinThickLargeGap" w:sz="24" w:space="0" w:color="auto"/>
            </w:tcBorders>
          </w:tcPr>
          <w:p w14:paraId="7C998E35" w14:textId="77777777" w:rsidR="00A66EF4" w:rsidRPr="00C1645D" w:rsidRDefault="00A66EF4" w:rsidP="00A66EF4">
            <w:pPr>
              <w:jc w:val="center"/>
              <w:rPr>
                <w:color w:val="000000"/>
                <w:sz w:val="20"/>
              </w:rPr>
            </w:pPr>
          </w:p>
        </w:tc>
        <w:tc>
          <w:tcPr>
            <w:tcW w:w="0" w:type="auto"/>
            <w:tcBorders>
              <w:top w:val="single" w:sz="4" w:space="0" w:color="auto"/>
              <w:bottom w:val="single" w:sz="4" w:space="0" w:color="auto"/>
            </w:tcBorders>
          </w:tcPr>
          <w:p w14:paraId="29F1831D" w14:textId="77777777" w:rsidR="00A66EF4" w:rsidRPr="00C1645D" w:rsidRDefault="00A66EF4" w:rsidP="00A66EF4">
            <w:pPr>
              <w:jc w:val="center"/>
              <w:rPr>
                <w:color w:val="000000"/>
                <w:sz w:val="20"/>
              </w:rPr>
            </w:pPr>
          </w:p>
        </w:tc>
        <w:tc>
          <w:tcPr>
            <w:tcW w:w="0" w:type="auto"/>
            <w:tcBorders>
              <w:top w:val="single" w:sz="4" w:space="0" w:color="auto"/>
              <w:bottom w:val="single" w:sz="4" w:space="0" w:color="auto"/>
            </w:tcBorders>
          </w:tcPr>
          <w:p w14:paraId="313FACC1" w14:textId="77777777" w:rsidR="00A66EF4" w:rsidRPr="00C1645D" w:rsidRDefault="00A66EF4" w:rsidP="00A66EF4">
            <w:pPr>
              <w:jc w:val="center"/>
              <w:rPr>
                <w:color w:val="000000"/>
                <w:sz w:val="20"/>
              </w:rPr>
            </w:pPr>
          </w:p>
        </w:tc>
        <w:tc>
          <w:tcPr>
            <w:tcW w:w="0" w:type="auto"/>
            <w:tcBorders>
              <w:top w:val="single" w:sz="4" w:space="0" w:color="auto"/>
              <w:bottom w:val="single" w:sz="4" w:space="0" w:color="auto"/>
            </w:tcBorders>
          </w:tcPr>
          <w:p w14:paraId="72D32AF2" w14:textId="77777777" w:rsidR="00A66EF4" w:rsidRPr="00C1645D" w:rsidRDefault="00A66EF4" w:rsidP="00A66EF4">
            <w:pPr>
              <w:jc w:val="center"/>
              <w:rPr>
                <w:color w:val="000000"/>
                <w:sz w:val="20"/>
              </w:rPr>
            </w:pPr>
          </w:p>
        </w:tc>
        <w:tc>
          <w:tcPr>
            <w:tcW w:w="0" w:type="auto"/>
            <w:tcBorders>
              <w:right w:val="thickThinLargeGap" w:sz="24" w:space="0" w:color="auto"/>
            </w:tcBorders>
          </w:tcPr>
          <w:p w14:paraId="2A238704" w14:textId="77777777" w:rsidR="00A66EF4" w:rsidRPr="00C1645D" w:rsidRDefault="00A66EF4" w:rsidP="00A66EF4">
            <w:pPr>
              <w:jc w:val="center"/>
              <w:rPr>
                <w:color w:val="000000"/>
                <w:sz w:val="20"/>
              </w:rPr>
            </w:pPr>
          </w:p>
        </w:tc>
      </w:tr>
      <w:tr w:rsidR="00A66EF4" w:rsidRPr="00C1645D" w14:paraId="2F12C2C1" w14:textId="77777777" w:rsidTr="002D6A38">
        <w:trPr>
          <w:jc w:val="center"/>
        </w:trPr>
        <w:tc>
          <w:tcPr>
            <w:tcW w:w="0" w:type="auto"/>
            <w:tcBorders>
              <w:left w:val="thinThickLargeGap" w:sz="24" w:space="0" w:color="auto"/>
              <w:right w:val="single" w:sz="4" w:space="0" w:color="auto"/>
            </w:tcBorders>
          </w:tcPr>
          <w:p w14:paraId="776ED6FC" w14:textId="77777777" w:rsidR="00A66EF4" w:rsidRPr="00C1645D" w:rsidRDefault="00A66EF4" w:rsidP="00A66EF4">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2F9BE5FC" w14:textId="77777777" w:rsidR="00A66EF4" w:rsidRPr="00C1645D" w:rsidRDefault="00A66EF4" w:rsidP="00A66EF4">
            <w:pPr>
              <w:jc w:val="center"/>
              <w:rPr>
                <w:b/>
                <w:color w:val="000000"/>
                <w:sz w:val="20"/>
              </w:rPr>
            </w:pPr>
            <w:r w:rsidRPr="00C1645D">
              <w:rPr>
                <w:b/>
                <w:color w:val="000000"/>
                <w:sz w:val="20"/>
              </w:rPr>
              <w:t xml:space="preserve">Green </w:t>
            </w:r>
          </w:p>
          <w:p w14:paraId="47E147E5" w14:textId="0AD2BAE8" w:rsidR="00A66EF4" w:rsidRPr="00C1645D" w:rsidRDefault="00A66EF4" w:rsidP="00A66EF4">
            <w:pPr>
              <w:jc w:val="center"/>
              <w:rPr>
                <w:b/>
                <w:color w:val="000000"/>
                <w:sz w:val="20"/>
              </w:rPr>
            </w:pPr>
            <w:r w:rsidRPr="00C1645D">
              <w:rPr>
                <w:b/>
                <w:color w:val="000000"/>
                <w:sz w:val="20"/>
              </w:rPr>
              <w:t>Supply Chains</w:t>
            </w:r>
          </w:p>
        </w:tc>
        <w:tc>
          <w:tcPr>
            <w:tcW w:w="0" w:type="auto"/>
            <w:tcBorders>
              <w:top w:val="single" w:sz="4" w:space="0" w:color="auto"/>
              <w:left w:val="single" w:sz="4" w:space="0" w:color="auto"/>
              <w:bottom w:val="single" w:sz="4" w:space="0" w:color="auto"/>
              <w:right w:val="single" w:sz="4" w:space="0" w:color="auto"/>
            </w:tcBorders>
          </w:tcPr>
          <w:p w14:paraId="51591F43" w14:textId="77777777" w:rsidR="00A66EF4" w:rsidRPr="00C1645D" w:rsidRDefault="00A66EF4" w:rsidP="00A66EF4">
            <w:pPr>
              <w:jc w:val="center"/>
              <w:rPr>
                <w:b/>
                <w:color w:val="000000"/>
                <w:sz w:val="20"/>
              </w:rPr>
            </w:pPr>
            <w:r w:rsidRPr="00C1645D">
              <w:rPr>
                <w:b/>
                <w:color w:val="000000"/>
                <w:sz w:val="20"/>
              </w:rPr>
              <w:t xml:space="preserve">Global </w:t>
            </w:r>
          </w:p>
          <w:p w14:paraId="37820FB3" w14:textId="63112408" w:rsidR="00A66EF4" w:rsidRPr="00C1645D" w:rsidRDefault="00A66EF4" w:rsidP="00A66EF4">
            <w:pPr>
              <w:jc w:val="center"/>
              <w:rPr>
                <w:b/>
                <w:color w:val="000000"/>
                <w:sz w:val="20"/>
              </w:rPr>
            </w:pPr>
            <w:r w:rsidRPr="00C1645D">
              <w:rPr>
                <w:b/>
                <w:color w:val="000000"/>
                <w:sz w:val="20"/>
              </w:rPr>
              <w:t>Supply Chains</w:t>
            </w:r>
          </w:p>
        </w:tc>
        <w:tc>
          <w:tcPr>
            <w:tcW w:w="0" w:type="auto"/>
            <w:tcBorders>
              <w:top w:val="single" w:sz="4" w:space="0" w:color="auto"/>
              <w:left w:val="single" w:sz="4" w:space="0" w:color="auto"/>
              <w:bottom w:val="single" w:sz="4" w:space="0" w:color="auto"/>
              <w:right w:val="single" w:sz="4" w:space="0" w:color="auto"/>
            </w:tcBorders>
          </w:tcPr>
          <w:p w14:paraId="23A026D1" w14:textId="77777777" w:rsidR="00A66EF4" w:rsidRPr="00C1645D" w:rsidRDefault="00A66EF4" w:rsidP="00A66EF4">
            <w:pPr>
              <w:jc w:val="center"/>
              <w:rPr>
                <w:b/>
                <w:color w:val="000000"/>
                <w:sz w:val="20"/>
              </w:rPr>
            </w:pPr>
            <w:r w:rsidRPr="00C1645D">
              <w:rPr>
                <w:b/>
                <w:color w:val="000000"/>
                <w:sz w:val="20"/>
              </w:rPr>
              <w:t>Smart</w:t>
            </w:r>
          </w:p>
          <w:p w14:paraId="2351075D" w14:textId="51FDE695" w:rsidR="00A66EF4" w:rsidRPr="00C1645D" w:rsidRDefault="00A66EF4" w:rsidP="00A66EF4">
            <w:pPr>
              <w:jc w:val="center"/>
              <w:rPr>
                <w:b/>
                <w:color w:val="000000"/>
                <w:sz w:val="20"/>
              </w:rPr>
            </w:pPr>
            <w:r w:rsidRPr="00C1645D">
              <w:rPr>
                <w:b/>
                <w:color w:val="000000"/>
                <w:sz w:val="20"/>
              </w:rPr>
              <w:t>Supply Chain</w:t>
            </w:r>
          </w:p>
        </w:tc>
        <w:tc>
          <w:tcPr>
            <w:tcW w:w="0" w:type="auto"/>
            <w:tcBorders>
              <w:left w:val="single" w:sz="4" w:space="0" w:color="auto"/>
              <w:right w:val="thickThinLargeGap" w:sz="24" w:space="0" w:color="auto"/>
            </w:tcBorders>
          </w:tcPr>
          <w:p w14:paraId="76943719" w14:textId="77777777" w:rsidR="00A66EF4" w:rsidRPr="00C1645D" w:rsidRDefault="00A66EF4" w:rsidP="00A66EF4">
            <w:pPr>
              <w:jc w:val="center"/>
              <w:rPr>
                <w:color w:val="000000"/>
                <w:sz w:val="20"/>
              </w:rPr>
            </w:pPr>
          </w:p>
        </w:tc>
      </w:tr>
      <w:tr w:rsidR="00A66EF4" w:rsidRPr="00C1645D" w14:paraId="050AB354" w14:textId="77777777" w:rsidTr="002D6A38">
        <w:trPr>
          <w:jc w:val="center"/>
        </w:trPr>
        <w:tc>
          <w:tcPr>
            <w:tcW w:w="0" w:type="auto"/>
            <w:tcBorders>
              <w:left w:val="thinThickLargeGap" w:sz="24" w:space="0" w:color="auto"/>
              <w:right w:val="single" w:sz="4" w:space="0" w:color="auto"/>
            </w:tcBorders>
          </w:tcPr>
          <w:p w14:paraId="7DC62593" w14:textId="77777777" w:rsidR="00A66EF4" w:rsidRPr="00C1645D" w:rsidRDefault="00A66EF4" w:rsidP="00A66EF4">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1483C6FC" w14:textId="77777777" w:rsidR="00A66EF4" w:rsidRPr="00C1645D" w:rsidRDefault="00A66EF4" w:rsidP="00A66EF4">
            <w:pPr>
              <w:jc w:val="center"/>
              <w:rPr>
                <w:color w:val="000000"/>
                <w:sz w:val="20"/>
              </w:rPr>
            </w:pPr>
            <w:r w:rsidRPr="00C1645D">
              <w:rPr>
                <w:color w:val="000000"/>
                <w:sz w:val="20"/>
              </w:rPr>
              <w:t>Sustainable Strategy</w:t>
            </w:r>
          </w:p>
          <w:p w14:paraId="1E7577C2" w14:textId="77777777" w:rsidR="00A66EF4" w:rsidRPr="00C1645D" w:rsidRDefault="00A66EF4" w:rsidP="00A66EF4">
            <w:pPr>
              <w:jc w:val="center"/>
              <w:rPr>
                <w:color w:val="000000"/>
                <w:sz w:val="20"/>
              </w:rPr>
            </w:pPr>
            <w:r w:rsidRPr="00C1645D">
              <w:rPr>
                <w:color w:val="000000"/>
                <w:sz w:val="20"/>
              </w:rPr>
              <w:t>Sustainable Development</w:t>
            </w:r>
          </w:p>
          <w:p w14:paraId="4A3693BC" w14:textId="1B800886" w:rsidR="00A66EF4" w:rsidRPr="00C1645D" w:rsidRDefault="00A66EF4" w:rsidP="00A66EF4">
            <w:pPr>
              <w:jc w:val="center"/>
              <w:rPr>
                <w:color w:val="000000"/>
                <w:sz w:val="20"/>
              </w:rPr>
            </w:pPr>
            <w:r w:rsidRPr="00C1645D">
              <w:rPr>
                <w:color w:val="000000"/>
                <w:sz w:val="20"/>
              </w:rPr>
              <w:t>TBL</w:t>
            </w:r>
          </w:p>
        </w:tc>
        <w:tc>
          <w:tcPr>
            <w:tcW w:w="0" w:type="auto"/>
            <w:tcBorders>
              <w:top w:val="single" w:sz="4" w:space="0" w:color="auto"/>
              <w:left w:val="single" w:sz="4" w:space="0" w:color="auto"/>
              <w:bottom w:val="single" w:sz="4" w:space="0" w:color="auto"/>
              <w:right w:val="single" w:sz="4" w:space="0" w:color="auto"/>
            </w:tcBorders>
          </w:tcPr>
          <w:p w14:paraId="19D3B541" w14:textId="77777777" w:rsidR="00A66EF4" w:rsidRPr="00C1645D" w:rsidRDefault="00A66EF4" w:rsidP="00A66EF4">
            <w:pPr>
              <w:jc w:val="center"/>
              <w:rPr>
                <w:color w:val="000000"/>
                <w:sz w:val="20"/>
              </w:rPr>
            </w:pPr>
            <w:r w:rsidRPr="00C1645D">
              <w:rPr>
                <w:color w:val="000000"/>
                <w:sz w:val="20"/>
              </w:rPr>
              <w:t>Drivers</w:t>
            </w:r>
          </w:p>
          <w:p w14:paraId="69DD3768" w14:textId="77777777" w:rsidR="00A66EF4" w:rsidRPr="00C1645D" w:rsidRDefault="00A66EF4" w:rsidP="00A66EF4">
            <w:pPr>
              <w:jc w:val="center"/>
              <w:rPr>
                <w:color w:val="000000"/>
                <w:sz w:val="20"/>
              </w:rPr>
            </w:pPr>
            <w:r w:rsidRPr="00C1645D">
              <w:rPr>
                <w:color w:val="000000"/>
                <w:sz w:val="20"/>
              </w:rPr>
              <w:t>Constraints</w:t>
            </w:r>
          </w:p>
          <w:p w14:paraId="02A2FF72" w14:textId="66A384D8" w:rsidR="00A66EF4" w:rsidRPr="00C1645D" w:rsidRDefault="00A66EF4" w:rsidP="00A66EF4">
            <w:pPr>
              <w:jc w:val="center"/>
              <w:rPr>
                <w:color w:val="000000"/>
                <w:sz w:val="20"/>
              </w:rPr>
            </w:pPr>
            <w:r w:rsidRPr="00C1645D">
              <w:rPr>
                <w:color w:val="000000"/>
                <w:sz w:val="20"/>
              </w:rPr>
              <w:t>Strategies</w:t>
            </w:r>
          </w:p>
        </w:tc>
        <w:tc>
          <w:tcPr>
            <w:tcW w:w="0" w:type="auto"/>
            <w:tcBorders>
              <w:top w:val="single" w:sz="4" w:space="0" w:color="auto"/>
              <w:left w:val="single" w:sz="4" w:space="0" w:color="auto"/>
              <w:bottom w:val="single" w:sz="4" w:space="0" w:color="auto"/>
              <w:right w:val="single" w:sz="4" w:space="0" w:color="auto"/>
            </w:tcBorders>
          </w:tcPr>
          <w:p w14:paraId="2A2C3A2C" w14:textId="77777777" w:rsidR="00A66EF4" w:rsidRPr="00C1645D" w:rsidRDefault="00A66EF4" w:rsidP="00A66EF4">
            <w:pPr>
              <w:jc w:val="center"/>
              <w:rPr>
                <w:color w:val="000000"/>
                <w:sz w:val="20"/>
              </w:rPr>
            </w:pPr>
            <w:r w:rsidRPr="00C1645D">
              <w:rPr>
                <w:color w:val="000000"/>
                <w:sz w:val="20"/>
              </w:rPr>
              <w:t>Technology</w:t>
            </w:r>
          </w:p>
          <w:p w14:paraId="7DC06C71" w14:textId="77777777" w:rsidR="00A66EF4" w:rsidRPr="00C1645D" w:rsidRDefault="00A66EF4" w:rsidP="00A66EF4">
            <w:pPr>
              <w:jc w:val="center"/>
              <w:rPr>
                <w:color w:val="000000"/>
                <w:sz w:val="20"/>
              </w:rPr>
            </w:pPr>
            <w:r w:rsidRPr="00C1645D">
              <w:rPr>
                <w:color w:val="000000"/>
                <w:sz w:val="20"/>
              </w:rPr>
              <w:t>Innovation</w:t>
            </w:r>
          </w:p>
          <w:p w14:paraId="2046B853" w14:textId="5A0D2FAC" w:rsidR="00A66EF4" w:rsidRPr="00C1645D" w:rsidRDefault="00A66EF4" w:rsidP="00A66EF4">
            <w:pPr>
              <w:jc w:val="center"/>
              <w:rPr>
                <w:color w:val="000000"/>
                <w:sz w:val="20"/>
              </w:rPr>
            </w:pPr>
            <w:r w:rsidRPr="00C1645D">
              <w:rPr>
                <w:color w:val="000000"/>
                <w:sz w:val="20"/>
              </w:rPr>
              <w:t>Disruption</w:t>
            </w:r>
          </w:p>
        </w:tc>
        <w:tc>
          <w:tcPr>
            <w:tcW w:w="0" w:type="auto"/>
            <w:tcBorders>
              <w:left w:val="single" w:sz="4" w:space="0" w:color="auto"/>
              <w:right w:val="thickThinLargeGap" w:sz="24" w:space="0" w:color="auto"/>
            </w:tcBorders>
          </w:tcPr>
          <w:p w14:paraId="541A03A5" w14:textId="77777777" w:rsidR="00A66EF4" w:rsidRPr="00C1645D" w:rsidRDefault="00A66EF4" w:rsidP="00A66EF4">
            <w:pPr>
              <w:jc w:val="center"/>
              <w:rPr>
                <w:color w:val="000000"/>
                <w:sz w:val="20"/>
              </w:rPr>
            </w:pPr>
          </w:p>
        </w:tc>
      </w:tr>
      <w:tr w:rsidR="00A66EF4" w:rsidRPr="00C1645D" w14:paraId="3DC5C763" w14:textId="77777777" w:rsidTr="006E4FC0">
        <w:trPr>
          <w:jc w:val="center"/>
        </w:trPr>
        <w:tc>
          <w:tcPr>
            <w:tcW w:w="0" w:type="auto"/>
            <w:tcBorders>
              <w:left w:val="thinThickLargeGap" w:sz="24" w:space="0" w:color="auto"/>
            </w:tcBorders>
          </w:tcPr>
          <w:p w14:paraId="068E3D97" w14:textId="77777777" w:rsidR="00A66EF4" w:rsidRPr="00C1645D" w:rsidRDefault="00A66EF4" w:rsidP="00A66EF4">
            <w:pPr>
              <w:jc w:val="center"/>
              <w:rPr>
                <w:color w:val="000000"/>
                <w:sz w:val="20"/>
              </w:rPr>
            </w:pPr>
          </w:p>
        </w:tc>
        <w:tc>
          <w:tcPr>
            <w:tcW w:w="0" w:type="auto"/>
            <w:tcBorders>
              <w:top w:val="single" w:sz="4" w:space="0" w:color="auto"/>
              <w:bottom w:val="single" w:sz="4" w:space="0" w:color="auto"/>
            </w:tcBorders>
          </w:tcPr>
          <w:p w14:paraId="19DD7371" w14:textId="77777777" w:rsidR="00A66EF4" w:rsidRPr="00C1645D" w:rsidRDefault="00A66EF4" w:rsidP="00A66EF4">
            <w:pPr>
              <w:jc w:val="center"/>
              <w:rPr>
                <w:color w:val="000000"/>
                <w:sz w:val="20"/>
              </w:rPr>
            </w:pPr>
          </w:p>
        </w:tc>
        <w:tc>
          <w:tcPr>
            <w:tcW w:w="0" w:type="auto"/>
            <w:tcBorders>
              <w:top w:val="single" w:sz="4" w:space="0" w:color="auto"/>
              <w:bottom w:val="single" w:sz="4" w:space="0" w:color="auto"/>
            </w:tcBorders>
          </w:tcPr>
          <w:p w14:paraId="5FA2889F" w14:textId="77777777" w:rsidR="00A66EF4" w:rsidRPr="00C1645D" w:rsidRDefault="00A66EF4" w:rsidP="00A66EF4">
            <w:pPr>
              <w:jc w:val="center"/>
              <w:rPr>
                <w:color w:val="000000"/>
                <w:sz w:val="20"/>
              </w:rPr>
            </w:pPr>
          </w:p>
        </w:tc>
        <w:tc>
          <w:tcPr>
            <w:tcW w:w="0" w:type="auto"/>
            <w:tcBorders>
              <w:top w:val="single" w:sz="4" w:space="0" w:color="auto"/>
              <w:bottom w:val="single" w:sz="4" w:space="0" w:color="auto"/>
            </w:tcBorders>
          </w:tcPr>
          <w:p w14:paraId="79601C0B" w14:textId="77777777" w:rsidR="00A66EF4" w:rsidRPr="00C1645D" w:rsidRDefault="00A66EF4" w:rsidP="00A66EF4">
            <w:pPr>
              <w:jc w:val="center"/>
              <w:rPr>
                <w:color w:val="000000"/>
                <w:sz w:val="20"/>
              </w:rPr>
            </w:pPr>
          </w:p>
        </w:tc>
        <w:tc>
          <w:tcPr>
            <w:tcW w:w="0" w:type="auto"/>
            <w:tcBorders>
              <w:right w:val="thickThinLargeGap" w:sz="24" w:space="0" w:color="auto"/>
            </w:tcBorders>
          </w:tcPr>
          <w:p w14:paraId="7720BB7E" w14:textId="77777777" w:rsidR="00A66EF4" w:rsidRPr="00C1645D" w:rsidRDefault="00A66EF4" w:rsidP="00A66EF4">
            <w:pPr>
              <w:jc w:val="center"/>
              <w:rPr>
                <w:color w:val="000000"/>
                <w:sz w:val="20"/>
              </w:rPr>
            </w:pPr>
          </w:p>
        </w:tc>
      </w:tr>
      <w:tr w:rsidR="006E4FC0" w:rsidRPr="00C1645D" w14:paraId="60A3CDD4" w14:textId="77777777" w:rsidTr="006E4FC0">
        <w:trPr>
          <w:jc w:val="center"/>
        </w:trPr>
        <w:tc>
          <w:tcPr>
            <w:tcW w:w="0" w:type="auto"/>
            <w:tcBorders>
              <w:left w:val="thinThickLargeGap" w:sz="24" w:space="0" w:color="auto"/>
              <w:right w:val="single" w:sz="4" w:space="0" w:color="auto"/>
            </w:tcBorders>
          </w:tcPr>
          <w:p w14:paraId="6E52774A" w14:textId="77777777" w:rsidR="006E4FC0" w:rsidRPr="00C1645D" w:rsidRDefault="006E4FC0" w:rsidP="00A66EF4">
            <w:pPr>
              <w:jc w:val="center"/>
              <w:rPr>
                <w:color w:val="000000"/>
                <w:sz w:val="20"/>
              </w:rPr>
            </w:pPr>
          </w:p>
        </w:tc>
        <w:tc>
          <w:tcPr>
            <w:tcW w:w="0" w:type="auto"/>
            <w:gridSpan w:val="3"/>
            <w:tcBorders>
              <w:top w:val="single" w:sz="4" w:space="0" w:color="auto"/>
              <w:left w:val="single" w:sz="4" w:space="0" w:color="auto"/>
              <w:bottom w:val="single" w:sz="4" w:space="0" w:color="auto"/>
              <w:right w:val="single" w:sz="4" w:space="0" w:color="auto"/>
            </w:tcBorders>
          </w:tcPr>
          <w:p w14:paraId="43D6092E" w14:textId="147F9FA2" w:rsidR="006E4FC0" w:rsidRPr="00C1645D" w:rsidRDefault="006E4FC0" w:rsidP="00A66EF4">
            <w:pPr>
              <w:jc w:val="center"/>
              <w:rPr>
                <w:color w:val="000000"/>
                <w:sz w:val="20"/>
              </w:rPr>
            </w:pPr>
            <w:r w:rsidRPr="006E4FC0">
              <w:rPr>
                <w:b/>
                <w:color w:val="000000"/>
                <w:sz w:val="20"/>
              </w:rPr>
              <w:t>SCOR Model: Supply Chain Operations Reference Model</w:t>
            </w:r>
          </w:p>
        </w:tc>
        <w:tc>
          <w:tcPr>
            <w:tcW w:w="0" w:type="auto"/>
            <w:tcBorders>
              <w:left w:val="single" w:sz="4" w:space="0" w:color="auto"/>
              <w:right w:val="thickThinLargeGap" w:sz="24" w:space="0" w:color="auto"/>
            </w:tcBorders>
          </w:tcPr>
          <w:p w14:paraId="052B13D0" w14:textId="77777777" w:rsidR="006E4FC0" w:rsidRPr="00C1645D" w:rsidRDefault="006E4FC0" w:rsidP="00A66EF4">
            <w:pPr>
              <w:jc w:val="center"/>
              <w:rPr>
                <w:color w:val="000000"/>
                <w:sz w:val="20"/>
              </w:rPr>
            </w:pPr>
          </w:p>
        </w:tc>
      </w:tr>
      <w:tr w:rsidR="006E4FC0" w:rsidRPr="00C1645D" w14:paraId="39B603D5" w14:textId="77777777" w:rsidTr="002D6A38">
        <w:trPr>
          <w:jc w:val="center"/>
        </w:trPr>
        <w:tc>
          <w:tcPr>
            <w:tcW w:w="0" w:type="auto"/>
            <w:tcBorders>
              <w:left w:val="thinThickLargeGap" w:sz="24" w:space="0" w:color="auto"/>
              <w:bottom w:val="thickThinLargeGap" w:sz="24" w:space="0" w:color="auto"/>
            </w:tcBorders>
          </w:tcPr>
          <w:p w14:paraId="08598F4A" w14:textId="77777777" w:rsidR="006E4FC0" w:rsidRPr="00C1645D" w:rsidRDefault="006E4FC0" w:rsidP="00A66EF4">
            <w:pPr>
              <w:jc w:val="center"/>
              <w:rPr>
                <w:color w:val="000000"/>
                <w:sz w:val="20"/>
              </w:rPr>
            </w:pPr>
          </w:p>
        </w:tc>
        <w:tc>
          <w:tcPr>
            <w:tcW w:w="0" w:type="auto"/>
            <w:tcBorders>
              <w:top w:val="single" w:sz="4" w:space="0" w:color="auto"/>
              <w:bottom w:val="thickThinLargeGap" w:sz="24" w:space="0" w:color="auto"/>
            </w:tcBorders>
          </w:tcPr>
          <w:p w14:paraId="6EDAC23A" w14:textId="77777777" w:rsidR="006E4FC0" w:rsidRPr="00C1645D" w:rsidRDefault="006E4FC0" w:rsidP="00A66EF4">
            <w:pPr>
              <w:jc w:val="center"/>
              <w:rPr>
                <w:color w:val="000000"/>
                <w:sz w:val="20"/>
              </w:rPr>
            </w:pPr>
          </w:p>
        </w:tc>
        <w:tc>
          <w:tcPr>
            <w:tcW w:w="0" w:type="auto"/>
            <w:tcBorders>
              <w:top w:val="single" w:sz="4" w:space="0" w:color="auto"/>
              <w:bottom w:val="thickThinLargeGap" w:sz="24" w:space="0" w:color="auto"/>
            </w:tcBorders>
          </w:tcPr>
          <w:p w14:paraId="595A1BB0" w14:textId="77777777" w:rsidR="006E4FC0" w:rsidRPr="00C1645D" w:rsidRDefault="006E4FC0" w:rsidP="00A66EF4">
            <w:pPr>
              <w:jc w:val="center"/>
              <w:rPr>
                <w:color w:val="000000"/>
                <w:sz w:val="20"/>
              </w:rPr>
            </w:pPr>
          </w:p>
        </w:tc>
        <w:tc>
          <w:tcPr>
            <w:tcW w:w="0" w:type="auto"/>
            <w:tcBorders>
              <w:top w:val="single" w:sz="4" w:space="0" w:color="auto"/>
              <w:bottom w:val="thickThinLargeGap" w:sz="24" w:space="0" w:color="auto"/>
            </w:tcBorders>
          </w:tcPr>
          <w:p w14:paraId="70E50913" w14:textId="77777777" w:rsidR="006E4FC0" w:rsidRPr="00C1645D" w:rsidRDefault="006E4FC0" w:rsidP="00A66EF4">
            <w:pPr>
              <w:jc w:val="center"/>
              <w:rPr>
                <w:color w:val="000000"/>
                <w:sz w:val="20"/>
              </w:rPr>
            </w:pPr>
          </w:p>
        </w:tc>
        <w:tc>
          <w:tcPr>
            <w:tcW w:w="0" w:type="auto"/>
            <w:tcBorders>
              <w:bottom w:val="thickThinLargeGap" w:sz="24" w:space="0" w:color="auto"/>
              <w:right w:val="thickThinLargeGap" w:sz="24" w:space="0" w:color="auto"/>
            </w:tcBorders>
          </w:tcPr>
          <w:p w14:paraId="1D9A0B73" w14:textId="77777777" w:rsidR="006E4FC0" w:rsidRPr="00C1645D" w:rsidRDefault="006E4FC0" w:rsidP="00A66EF4">
            <w:pPr>
              <w:jc w:val="center"/>
              <w:rPr>
                <w:color w:val="000000"/>
                <w:sz w:val="20"/>
              </w:rPr>
            </w:pPr>
          </w:p>
        </w:tc>
      </w:tr>
    </w:tbl>
    <w:p w14:paraId="677EE91E" w14:textId="0CD86806" w:rsidR="00111332" w:rsidRDefault="00111332" w:rsidP="00111332">
      <w:pPr>
        <w:jc w:val="center"/>
        <w:rPr>
          <w:color w:val="000000"/>
          <w:sz w:val="20"/>
        </w:rPr>
      </w:pPr>
    </w:p>
    <w:p w14:paraId="651B5A9C" w14:textId="37D57F41" w:rsidR="006E4FC0" w:rsidRDefault="006E4FC0" w:rsidP="00111332">
      <w:pPr>
        <w:jc w:val="center"/>
        <w:rPr>
          <w:b/>
          <w:color w:val="000000"/>
          <w:sz w:val="20"/>
        </w:rPr>
      </w:pPr>
    </w:p>
    <w:p w14:paraId="6D06CF64" w14:textId="77777777" w:rsidR="006E4FC0" w:rsidRPr="006E4FC0" w:rsidRDefault="006E4FC0" w:rsidP="00111332">
      <w:pPr>
        <w:jc w:val="center"/>
        <w:rPr>
          <w:b/>
          <w:color w:val="000000"/>
          <w:sz w:val="20"/>
        </w:rPr>
      </w:pPr>
    </w:p>
    <w:p w14:paraId="0AC22108" w14:textId="1E29A943" w:rsidR="006E4FC0" w:rsidRDefault="006E4FC0">
      <w:pPr>
        <w:rPr>
          <w:color w:val="000000"/>
          <w:sz w:val="20"/>
        </w:rPr>
      </w:pPr>
      <w:r>
        <w:rPr>
          <w:color w:val="000000"/>
          <w:sz w:val="20"/>
        </w:rPr>
        <w:br w:type="page"/>
      </w:r>
    </w:p>
    <w:p w14:paraId="3F4F21D8" w14:textId="77777777" w:rsidR="00C72E2B" w:rsidRDefault="00C72E2B">
      <w:pPr>
        <w:rPr>
          <w:color w:val="000000"/>
          <w:sz w:val="20"/>
        </w:rPr>
      </w:pPr>
    </w:p>
    <w:p w14:paraId="657DDA62" w14:textId="7E333424" w:rsidR="00111332" w:rsidRDefault="00C72E2B" w:rsidP="00C72E2B">
      <w:pPr>
        <w:jc w:val="center"/>
        <w:rPr>
          <w:color w:val="000000"/>
          <w:sz w:val="20"/>
        </w:rPr>
      </w:pPr>
      <w:r w:rsidRPr="00C1645D">
        <w:rPr>
          <w:b/>
          <w:sz w:val="20"/>
          <w:u w:val="single"/>
        </w:rPr>
        <w:t xml:space="preserve">Supply Chain Management (SCM): Course </w:t>
      </w:r>
      <w:r>
        <w:rPr>
          <w:b/>
          <w:sz w:val="20"/>
          <w:u w:val="single"/>
        </w:rPr>
        <w:t>Overview</w:t>
      </w:r>
    </w:p>
    <w:p w14:paraId="5ED3E1CD" w14:textId="77777777" w:rsidR="00C72E2B" w:rsidRDefault="00C72E2B" w:rsidP="00C27777">
      <w:pPr>
        <w:rPr>
          <w:color w:val="000000"/>
          <w:sz w:val="20"/>
        </w:rPr>
      </w:pPr>
    </w:p>
    <w:p w14:paraId="6A6F3091" w14:textId="77777777" w:rsidR="00C72E2B" w:rsidRPr="00C1645D" w:rsidRDefault="00C72E2B" w:rsidP="00C72E2B">
      <w:pPr>
        <w:rPr>
          <w:color w:val="000000"/>
          <w:sz w:val="20"/>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7056"/>
      </w:tblGrid>
      <w:tr w:rsidR="00C72E2B" w:rsidRPr="00C1645D" w14:paraId="73555F04" w14:textId="77777777" w:rsidTr="00314BF2">
        <w:trPr>
          <w:trHeight w:val="20"/>
          <w:jc w:val="center"/>
        </w:trPr>
        <w:tc>
          <w:tcPr>
            <w:tcW w:w="7056" w:type="dxa"/>
            <w:vAlign w:val="center"/>
          </w:tcPr>
          <w:p w14:paraId="46A727CE" w14:textId="77777777" w:rsidR="00C72E2B" w:rsidRPr="00C1645D" w:rsidRDefault="00C72E2B" w:rsidP="00314BF2">
            <w:pPr>
              <w:spacing w:after="60"/>
              <w:jc w:val="center"/>
              <w:rPr>
                <w:b/>
                <w:bCs/>
                <w:sz w:val="20"/>
                <w:u w:val="single"/>
              </w:rPr>
            </w:pPr>
            <w:r w:rsidRPr="00C1645D">
              <w:rPr>
                <w:b/>
                <w:bCs/>
                <w:sz w:val="20"/>
                <w:u w:val="single"/>
              </w:rPr>
              <w:t>Supply Chain Management</w:t>
            </w:r>
          </w:p>
          <w:p w14:paraId="15AEF0B7" w14:textId="77777777" w:rsidR="00C72E2B" w:rsidRPr="00C1645D" w:rsidRDefault="00C72E2B" w:rsidP="00314BF2">
            <w:pPr>
              <w:jc w:val="center"/>
              <w:rPr>
                <w:color w:val="000000"/>
                <w:sz w:val="20"/>
              </w:rPr>
            </w:pPr>
            <w:r w:rsidRPr="00C1645D">
              <w:rPr>
                <w:i/>
                <w:iCs/>
                <w:sz w:val="20"/>
              </w:rPr>
              <w:t>“The design, implementation, and control of systems that manage the flow of information, material, money, knowledge, and services throughout the supply chain to continually improve quality, lower cost, and increase customer satisfaction.”</w:t>
            </w:r>
          </w:p>
        </w:tc>
      </w:tr>
    </w:tbl>
    <w:p w14:paraId="332BBF38" w14:textId="77777777" w:rsidR="00C72E2B" w:rsidRDefault="00C72E2B" w:rsidP="00C72E2B">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06"/>
        <w:gridCol w:w="1489"/>
        <w:gridCol w:w="1432"/>
        <w:gridCol w:w="1432"/>
        <w:gridCol w:w="1432"/>
        <w:gridCol w:w="1432"/>
        <w:gridCol w:w="222"/>
      </w:tblGrid>
      <w:tr w:rsidR="00C72E2B" w14:paraId="0B9194A3" w14:textId="77777777" w:rsidTr="00314BF2">
        <w:trPr>
          <w:jc w:val="center"/>
        </w:trPr>
        <w:tc>
          <w:tcPr>
            <w:tcW w:w="0" w:type="auto"/>
            <w:tcBorders>
              <w:top w:val="thinThickLargeGap" w:sz="24" w:space="0" w:color="auto"/>
              <w:left w:val="thinThickLargeGap" w:sz="24" w:space="0" w:color="auto"/>
            </w:tcBorders>
          </w:tcPr>
          <w:p w14:paraId="30539D96" w14:textId="77777777" w:rsidR="00C72E2B" w:rsidRPr="005B3C6A" w:rsidRDefault="00C72E2B" w:rsidP="00314BF2">
            <w:pPr>
              <w:jc w:val="center"/>
            </w:pPr>
          </w:p>
        </w:tc>
        <w:tc>
          <w:tcPr>
            <w:tcW w:w="0" w:type="auto"/>
            <w:tcBorders>
              <w:top w:val="thinThickLargeGap" w:sz="24" w:space="0" w:color="auto"/>
              <w:bottom w:val="double" w:sz="4" w:space="0" w:color="auto"/>
            </w:tcBorders>
          </w:tcPr>
          <w:p w14:paraId="12D15FF5" w14:textId="77777777" w:rsidR="00C72E2B" w:rsidRPr="005B3C6A" w:rsidRDefault="00C72E2B" w:rsidP="00314BF2">
            <w:pPr>
              <w:jc w:val="center"/>
            </w:pPr>
          </w:p>
        </w:tc>
        <w:tc>
          <w:tcPr>
            <w:tcW w:w="0" w:type="auto"/>
            <w:tcBorders>
              <w:top w:val="thinThickLargeGap" w:sz="24" w:space="0" w:color="auto"/>
              <w:bottom w:val="double" w:sz="4" w:space="0" w:color="auto"/>
            </w:tcBorders>
          </w:tcPr>
          <w:p w14:paraId="055AF307" w14:textId="77777777" w:rsidR="00C72E2B" w:rsidRPr="005B3C6A" w:rsidRDefault="00C72E2B" w:rsidP="00314BF2">
            <w:pPr>
              <w:jc w:val="center"/>
            </w:pPr>
          </w:p>
        </w:tc>
        <w:tc>
          <w:tcPr>
            <w:tcW w:w="0" w:type="auto"/>
            <w:tcBorders>
              <w:top w:val="thinThickLargeGap" w:sz="24" w:space="0" w:color="auto"/>
              <w:bottom w:val="double" w:sz="4" w:space="0" w:color="auto"/>
            </w:tcBorders>
          </w:tcPr>
          <w:p w14:paraId="0D2A0FCA" w14:textId="77777777" w:rsidR="00C72E2B" w:rsidRDefault="00C72E2B" w:rsidP="00314BF2">
            <w:pPr>
              <w:jc w:val="center"/>
            </w:pPr>
          </w:p>
        </w:tc>
        <w:tc>
          <w:tcPr>
            <w:tcW w:w="0" w:type="auto"/>
            <w:tcBorders>
              <w:top w:val="thinThickLargeGap" w:sz="24" w:space="0" w:color="auto"/>
              <w:bottom w:val="double" w:sz="4" w:space="0" w:color="auto"/>
            </w:tcBorders>
          </w:tcPr>
          <w:p w14:paraId="21AC6D5C" w14:textId="77777777" w:rsidR="00C72E2B" w:rsidRDefault="00C72E2B" w:rsidP="00314BF2">
            <w:pPr>
              <w:jc w:val="center"/>
            </w:pPr>
          </w:p>
        </w:tc>
        <w:tc>
          <w:tcPr>
            <w:tcW w:w="0" w:type="auto"/>
            <w:tcBorders>
              <w:top w:val="thinThickLargeGap" w:sz="24" w:space="0" w:color="auto"/>
              <w:bottom w:val="double" w:sz="4" w:space="0" w:color="auto"/>
            </w:tcBorders>
          </w:tcPr>
          <w:p w14:paraId="6EEC2601" w14:textId="77777777" w:rsidR="00C72E2B" w:rsidRDefault="00C72E2B" w:rsidP="00314BF2">
            <w:pPr>
              <w:jc w:val="center"/>
            </w:pPr>
          </w:p>
        </w:tc>
        <w:tc>
          <w:tcPr>
            <w:tcW w:w="0" w:type="auto"/>
            <w:tcBorders>
              <w:top w:val="thinThickLargeGap" w:sz="24" w:space="0" w:color="auto"/>
              <w:bottom w:val="double" w:sz="4" w:space="0" w:color="auto"/>
            </w:tcBorders>
          </w:tcPr>
          <w:p w14:paraId="747AEE6B" w14:textId="77777777" w:rsidR="00C72E2B" w:rsidRDefault="00C72E2B" w:rsidP="00314BF2">
            <w:pPr>
              <w:jc w:val="center"/>
            </w:pPr>
          </w:p>
        </w:tc>
        <w:tc>
          <w:tcPr>
            <w:tcW w:w="0" w:type="auto"/>
            <w:tcBorders>
              <w:top w:val="thinThickLargeGap" w:sz="24" w:space="0" w:color="auto"/>
              <w:right w:val="thickThinLargeGap" w:sz="24" w:space="0" w:color="auto"/>
            </w:tcBorders>
          </w:tcPr>
          <w:p w14:paraId="2B197B07" w14:textId="77777777" w:rsidR="00C72E2B" w:rsidRDefault="00C72E2B" w:rsidP="00314BF2">
            <w:pPr>
              <w:jc w:val="center"/>
            </w:pPr>
          </w:p>
        </w:tc>
      </w:tr>
      <w:tr w:rsidR="00C72E2B" w14:paraId="01BDE56F" w14:textId="77777777" w:rsidTr="00314BF2">
        <w:trPr>
          <w:trHeight w:val="720"/>
          <w:jc w:val="center"/>
        </w:trPr>
        <w:tc>
          <w:tcPr>
            <w:tcW w:w="0" w:type="auto"/>
            <w:tcBorders>
              <w:left w:val="thinThickLargeGap" w:sz="24" w:space="0" w:color="auto"/>
              <w:right w:val="double" w:sz="4" w:space="0" w:color="auto"/>
            </w:tcBorders>
          </w:tcPr>
          <w:p w14:paraId="6AFFE390" w14:textId="77777777" w:rsidR="00C72E2B" w:rsidRPr="005B3C6A" w:rsidRDefault="00C72E2B" w:rsidP="00314BF2">
            <w:pPr>
              <w:jc w:val="center"/>
            </w:pPr>
          </w:p>
        </w:tc>
        <w:tc>
          <w:tcPr>
            <w:tcW w:w="0" w:type="auto"/>
            <w:gridSpan w:val="6"/>
            <w:tcBorders>
              <w:top w:val="double" w:sz="4" w:space="0" w:color="auto"/>
              <w:left w:val="double" w:sz="4" w:space="0" w:color="auto"/>
              <w:bottom w:val="double" w:sz="4" w:space="0" w:color="auto"/>
              <w:right w:val="double" w:sz="4" w:space="0" w:color="auto"/>
            </w:tcBorders>
            <w:vAlign w:val="center"/>
          </w:tcPr>
          <w:p w14:paraId="75CA0DE9" w14:textId="77777777" w:rsidR="00C72E2B" w:rsidRPr="00C1645D" w:rsidRDefault="00C72E2B" w:rsidP="00314BF2">
            <w:pPr>
              <w:jc w:val="center"/>
              <w:rPr>
                <w:i/>
                <w:color w:val="000000"/>
              </w:rPr>
            </w:pPr>
            <w:r w:rsidRPr="00C1645D">
              <w:rPr>
                <w:b/>
                <w:color w:val="000000"/>
                <w:sz w:val="20"/>
                <w:u w:val="single"/>
              </w:rPr>
              <w:t>Supply Chain Management</w:t>
            </w:r>
          </w:p>
          <w:p w14:paraId="6384948F" w14:textId="77777777" w:rsidR="00C72E2B" w:rsidRPr="00BF3043" w:rsidRDefault="00C72E2B" w:rsidP="00314BF2">
            <w:pPr>
              <w:jc w:val="center"/>
              <w:rPr>
                <w:color w:val="000000"/>
              </w:rPr>
            </w:pPr>
            <w:r w:rsidRPr="00C1645D">
              <w:rPr>
                <w:i/>
                <w:color w:val="000000"/>
                <w:sz w:val="20"/>
              </w:rPr>
              <w:t xml:space="preserve">Coordination of </w:t>
            </w:r>
            <w:r>
              <w:rPr>
                <w:i/>
                <w:color w:val="000000"/>
                <w:sz w:val="20"/>
              </w:rPr>
              <w:t xml:space="preserve">Service Level &amp; </w:t>
            </w:r>
            <w:r w:rsidRPr="00C1645D">
              <w:rPr>
                <w:i/>
                <w:color w:val="000000"/>
                <w:sz w:val="20"/>
              </w:rPr>
              <w:t>Cost</w:t>
            </w:r>
          </w:p>
        </w:tc>
        <w:tc>
          <w:tcPr>
            <w:tcW w:w="0" w:type="auto"/>
            <w:tcBorders>
              <w:left w:val="double" w:sz="4" w:space="0" w:color="auto"/>
              <w:right w:val="thickThinLargeGap" w:sz="24" w:space="0" w:color="auto"/>
            </w:tcBorders>
          </w:tcPr>
          <w:p w14:paraId="704427F5" w14:textId="77777777" w:rsidR="00C72E2B" w:rsidRDefault="00C72E2B" w:rsidP="00314BF2">
            <w:pPr>
              <w:jc w:val="center"/>
            </w:pPr>
          </w:p>
        </w:tc>
      </w:tr>
      <w:tr w:rsidR="00C72E2B" w14:paraId="15CB7A68" w14:textId="77777777" w:rsidTr="00314BF2">
        <w:trPr>
          <w:trHeight w:val="20"/>
          <w:jc w:val="center"/>
        </w:trPr>
        <w:tc>
          <w:tcPr>
            <w:tcW w:w="0" w:type="auto"/>
            <w:tcBorders>
              <w:left w:val="thinThickLargeGap" w:sz="24" w:space="0" w:color="auto"/>
            </w:tcBorders>
          </w:tcPr>
          <w:p w14:paraId="6D177783" w14:textId="77777777" w:rsidR="00C72E2B" w:rsidRPr="005B3C6A" w:rsidRDefault="00C72E2B" w:rsidP="00314BF2">
            <w:pPr>
              <w:jc w:val="center"/>
            </w:pPr>
          </w:p>
        </w:tc>
        <w:tc>
          <w:tcPr>
            <w:tcW w:w="0" w:type="auto"/>
            <w:tcBorders>
              <w:top w:val="double" w:sz="4" w:space="0" w:color="auto"/>
            </w:tcBorders>
          </w:tcPr>
          <w:p w14:paraId="3850D288" w14:textId="77777777" w:rsidR="00C72E2B" w:rsidRPr="005B3C6A" w:rsidRDefault="00C72E2B" w:rsidP="00314BF2">
            <w:pPr>
              <w:jc w:val="center"/>
            </w:pPr>
          </w:p>
        </w:tc>
        <w:tc>
          <w:tcPr>
            <w:tcW w:w="0" w:type="auto"/>
            <w:tcBorders>
              <w:top w:val="double" w:sz="4" w:space="0" w:color="auto"/>
            </w:tcBorders>
          </w:tcPr>
          <w:p w14:paraId="0FA97237" w14:textId="77777777" w:rsidR="00C72E2B" w:rsidRPr="005B3C6A" w:rsidRDefault="00C72E2B" w:rsidP="00314BF2">
            <w:pPr>
              <w:jc w:val="center"/>
            </w:pPr>
          </w:p>
        </w:tc>
        <w:tc>
          <w:tcPr>
            <w:tcW w:w="0" w:type="auto"/>
            <w:gridSpan w:val="4"/>
            <w:tcBorders>
              <w:top w:val="double" w:sz="4" w:space="0" w:color="auto"/>
              <w:bottom w:val="double" w:sz="4" w:space="0" w:color="auto"/>
            </w:tcBorders>
            <w:vAlign w:val="bottom"/>
          </w:tcPr>
          <w:p w14:paraId="728F7468" w14:textId="77777777" w:rsidR="00C72E2B" w:rsidRPr="00566017" w:rsidRDefault="00C72E2B" w:rsidP="00314BF2">
            <w:pPr>
              <w:jc w:val="center"/>
              <w:rPr>
                <w:i/>
              </w:rPr>
            </w:pPr>
          </w:p>
        </w:tc>
        <w:tc>
          <w:tcPr>
            <w:tcW w:w="0" w:type="auto"/>
            <w:tcBorders>
              <w:left w:val="nil"/>
              <w:right w:val="thickThinLargeGap" w:sz="24" w:space="0" w:color="auto"/>
            </w:tcBorders>
          </w:tcPr>
          <w:p w14:paraId="04719E1D" w14:textId="77777777" w:rsidR="00C72E2B" w:rsidRDefault="00C72E2B" w:rsidP="00314BF2">
            <w:pPr>
              <w:jc w:val="center"/>
            </w:pPr>
          </w:p>
        </w:tc>
      </w:tr>
      <w:tr w:rsidR="00C72E2B" w14:paraId="11F6ABD7" w14:textId="77777777" w:rsidTr="00314BF2">
        <w:trPr>
          <w:trHeight w:val="432"/>
          <w:jc w:val="center"/>
        </w:trPr>
        <w:tc>
          <w:tcPr>
            <w:tcW w:w="0" w:type="auto"/>
            <w:tcBorders>
              <w:left w:val="thinThickLargeGap" w:sz="24" w:space="0" w:color="auto"/>
            </w:tcBorders>
          </w:tcPr>
          <w:p w14:paraId="3A23A047" w14:textId="77777777" w:rsidR="00C72E2B" w:rsidRPr="005B3C6A" w:rsidRDefault="00C72E2B" w:rsidP="00314BF2">
            <w:pPr>
              <w:jc w:val="center"/>
            </w:pPr>
          </w:p>
        </w:tc>
        <w:tc>
          <w:tcPr>
            <w:tcW w:w="0" w:type="auto"/>
          </w:tcPr>
          <w:p w14:paraId="03C89BFD" w14:textId="77777777" w:rsidR="00C72E2B" w:rsidRPr="005B3C6A" w:rsidRDefault="00C72E2B" w:rsidP="00314BF2">
            <w:pPr>
              <w:jc w:val="center"/>
            </w:pPr>
          </w:p>
        </w:tc>
        <w:tc>
          <w:tcPr>
            <w:tcW w:w="0" w:type="auto"/>
            <w:tcBorders>
              <w:right w:val="double" w:sz="4" w:space="0" w:color="auto"/>
            </w:tcBorders>
          </w:tcPr>
          <w:p w14:paraId="4214E45E" w14:textId="77777777" w:rsidR="00C72E2B" w:rsidRPr="005B3C6A" w:rsidRDefault="00C72E2B" w:rsidP="00314BF2">
            <w:pPr>
              <w:jc w:val="center"/>
            </w:pPr>
          </w:p>
        </w:tc>
        <w:tc>
          <w:tcPr>
            <w:tcW w:w="0" w:type="auto"/>
            <w:gridSpan w:val="4"/>
            <w:tcBorders>
              <w:top w:val="double" w:sz="4" w:space="0" w:color="auto"/>
              <w:left w:val="double" w:sz="4" w:space="0" w:color="auto"/>
              <w:bottom w:val="double" w:sz="4" w:space="0" w:color="auto"/>
              <w:right w:val="double" w:sz="4" w:space="0" w:color="auto"/>
            </w:tcBorders>
            <w:vAlign w:val="center"/>
          </w:tcPr>
          <w:p w14:paraId="3689D17A" w14:textId="77777777" w:rsidR="00C72E2B" w:rsidRPr="00566017" w:rsidRDefault="00C72E2B" w:rsidP="00314BF2">
            <w:pPr>
              <w:jc w:val="center"/>
              <w:rPr>
                <w:i/>
              </w:rPr>
            </w:pPr>
            <w:r w:rsidRPr="00566017">
              <w:rPr>
                <w:i/>
              </w:rPr>
              <w:t>Coordination within Supply Chains</w:t>
            </w:r>
          </w:p>
        </w:tc>
        <w:tc>
          <w:tcPr>
            <w:tcW w:w="0" w:type="auto"/>
            <w:tcBorders>
              <w:left w:val="double" w:sz="4" w:space="0" w:color="auto"/>
              <w:right w:val="thickThinLargeGap" w:sz="24" w:space="0" w:color="auto"/>
            </w:tcBorders>
          </w:tcPr>
          <w:p w14:paraId="6035FB4D" w14:textId="77777777" w:rsidR="00C72E2B" w:rsidRDefault="00C72E2B" w:rsidP="00314BF2">
            <w:pPr>
              <w:jc w:val="center"/>
            </w:pPr>
          </w:p>
        </w:tc>
      </w:tr>
      <w:tr w:rsidR="00C72E2B" w14:paraId="7E4D9030" w14:textId="77777777" w:rsidTr="001916B0">
        <w:trPr>
          <w:jc w:val="center"/>
        </w:trPr>
        <w:tc>
          <w:tcPr>
            <w:tcW w:w="0" w:type="auto"/>
            <w:tcBorders>
              <w:left w:val="thinThickLargeGap" w:sz="24" w:space="0" w:color="auto"/>
            </w:tcBorders>
          </w:tcPr>
          <w:p w14:paraId="3F2B1C0A" w14:textId="77777777" w:rsidR="00C72E2B" w:rsidRPr="005B3C6A" w:rsidRDefault="00C72E2B" w:rsidP="00314BF2">
            <w:pPr>
              <w:jc w:val="center"/>
            </w:pPr>
          </w:p>
        </w:tc>
        <w:tc>
          <w:tcPr>
            <w:tcW w:w="0" w:type="auto"/>
            <w:tcBorders>
              <w:bottom w:val="double" w:sz="4" w:space="0" w:color="auto"/>
            </w:tcBorders>
          </w:tcPr>
          <w:p w14:paraId="73DF89AA" w14:textId="77777777" w:rsidR="00C72E2B" w:rsidRPr="005B3C6A" w:rsidRDefault="00C72E2B" w:rsidP="00314BF2">
            <w:pPr>
              <w:jc w:val="center"/>
            </w:pPr>
          </w:p>
        </w:tc>
        <w:tc>
          <w:tcPr>
            <w:tcW w:w="0" w:type="auto"/>
            <w:tcBorders>
              <w:bottom w:val="double" w:sz="4" w:space="0" w:color="auto"/>
              <w:right w:val="double" w:sz="4" w:space="0" w:color="auto"/>
            </w:tcBorders>
          </w:tcPr>
          <w:p w14:paraId="61B13D63" w14:textId="77777777" w:rsidR="00C72E2B" w:rsidRPr="005B3C6A" w:rsidRDefault="00C72E2B" w:rsidP="00314BF2">
            <w:pPr>
              <w:jc w:val="center"/>
            </w:pPr>
          </w:p>
        </w:tc>
        <w:tc>
          <w:tcPr>
            <w:tcW w:w="0" w:type="auto"/>
            <w:tcBorders>
              <w:top w:val="double" w:sz="4" w:space="0" w:color="auto"/>
              <w:left w:val="double" w:sz="4" w:space="0" w:color="auto"/>
              <w:bottom w:val="double" w:sz="4" w:space="0" w:color="auto"/>
              <w:right w:val="single" w:sz="4" w:space="0" w:color="auto"/>
            </w:tcBorders>
          </w:tcPr>
          <w:p w14:paraId="678CD7E7" w14:textId="77777777" w:rsidR="00C72E2B" w:rsidRDefault="00C72E2B" w:rsidP="00314BF2">
            <w:pPr>
              <w:jc w:val="center"/>
              <w:rPr>
                <w:color w:val="000000"/>
              </w:rPr>
            </w:pPr>
            <w:r w:rsidRPr="00C1645D">
              <w:rPr>
                <w:color w:val="000000"/>
                <w:sz w:val="20"/>
              </w:rPr>
              <w:t>SRM</w:t>
            </w:r>
          </w:p>
          <w:p w14:paraId="2143AA10" w14:textId="77777777" w:rsidR="00C72E2B" w:rsidRDefault="00C72E2B" w:rsidP="00314BF2">
            <w:pPr>
              <w:jc w:val="center"/>
              <w:rPr>
                <w:color w:val="000000"/>
              </w:rPr>
            </w:pPr>
            <w:r w:rsidRPr="00C1645D">
              <w:rPr>
                <w:color w:val="000000"/>
                <w:sz w:val="20"/>
              </w:rPr>
              <w:t>Supplier</w:t>
            </w:r>
          </w:p>
          <w:p w14:paraId="3BDFE5EE" w14:textId="77777777" w:rsidR="00C72E2B" w:rsidRDefault="00C72E2B" w:rsidP="00314BF2">
            <w:pPr>
              <w:jc w:val="center"/>
              <w:rPr>
                <w:color w:val="000000"/>
              </w:rPr>
            </w:pPr>
            <w:r w:rsidRPr="00C1645D">
              <w:rPr>
                <w:color w:val="000000"/>
                <w:sz w:val="20"/>
              </w:rPr>
              <w:t>Relationship</w:t>
            </w:r>
          </w:p>
          <w:p w14:paraId="1784A531" w14:textId="77777777" w:rsidR="00C72E2B" w:rsidRPr="00566017" w:rsidRDefault="00C72E2B" w:rsidP="00314BF2">
            <w:pPr>
              <w:jc w:val="center"/>
              <w:rPr>
                <w:color w:val="000000"/>
              </w:rPr>
            </w:pPr>
            <w:r w:rsidRPr="00C1645D">
              <w:rPr>
                <w:color w:val="000000"/>
                <w:sz w:val="20"/>
              </w:rPr>
              <w:t>Management</w:t>
            </w:r>
          </w:p>
        </w:tc>
        <w:tc>
          <w:tcPr>
            <w:tcW w:w="0" w:type="auto"/>
            <w:tcBorders>
              <w:top w:val="double" w:sz="4" w:space="0" w:color="auto"/>
              <w:left w:val="single" w:sz="4" w:space="0" w:color="auto"/>
              <w:bottom w:val="double" w:sz="4" w:space="0" w:color="auto"/>
              <w:right w:val="single" w:sz="4" w:space="0" w:color="auto"/>
            </w:tcBorders>
          </w:tcPr>
          <w:p w14:paraId="56C21873" w14:textId="77777777" w:rsidR="00C72E2B" w:rsidRDefault="00C72E2B" w:rsidP="00314BF2">
            <w:pPr>
              <w:jc w:val="center"/>
              <w:rPr>
                <w:color w:val="000000"/>
              </w:rPr>
            </w:pPr>
            <w:r w:rsidRPr="00C1645D">
              <w:rPr>
                <w:color w:val="000000"/>
                <w:sz w:val="20"/>
              </w:rPr>
              <w:t>OM</w:t>
            </w:r>
          </w:p>
          <w:p w14:paraId="6F30D0D6" w14:textId="77777777" w:rsidR="00C72E2B" w:rsidRDefault="00C72E2B" w:rsidP="00314BF2">
            <w:pPr>
              <w:jc w:val="center"/>
              <w:rPr>
                <w:color w:val="000000"/>
              </w:rPr>
            </w:pPr>
            <w:r w:rsidRPr="00C1645D">
              <w:rPr>
                <w:color w:val="000000"/>
                <w:sz w:val="20"/>
              </w:rPr>
              <w:t>Operations</w:t>
            </w:r>
          </w:p>
          <w:p w14:paraId="3EC89282" w14:textId="77777777" w:rsidR="00C72E2B" w:rsidRPr="00566017" w:rsidRDefault="00C72E2B" w:rsidP="00314BF2">
            <w:pPr>
              <w:jc w:val="center"/>
              <w:rPr>
                <w:color w:val="000000"/>
              </w:rPr>
            </w:pPr>
            <w:r w:rsidRPr="00C1645D">
              <w:rPr>
                <w:color w:val="000000"/>
                <w:sz w:val="20"/>
              </w:rPr>
              <w:t>Management</w:t>
            </w:r>
          </w:p>
        </w:tc>
        <w:tc>
          <w:tcPr>
            <w:tcW w:w="0" w:type="auto"/>
            <w:tcBorders>
              <w:top w:val="double" w:sz="4" w:space="0" w:color="auto"/>
              <w:left w:val="single" w:sz="4" w:space="0" w:color="auto"/>
              <w:bottom w:val="double" w:sz="4" w:space="0" w:color="auto"/>
              <w:right w:val="single" w:sz="4" w:space="0" w:color="auto"/>
            </w:tcBorders>
          </w:tcPr>
          <w:p w14:paraId="2FA96D4E" w14:textId="77777777" w:rsidR="00C72E2B" w:rsidRDefault="00C72E2B" w:rsidP="00314BF2">
            <w:pPr>
              <w:jc w:val="center"/>
              <w:rPr>
                <w:color w:val="000000"/>
              </w:rPr>
            </w:pPr>
            <w:r w:rsidRPr="00C1645D">
              <w:rPr>
                <w:color w:val="000000"/>
                <w:sz w:val="20"/>
              </w:rPr>
              <w:t>Logistics</w:t>
            </w:r>
          </w:p>
          <w:p w14:paraId="11D30847" w14:textId="77777777" w:rsidR="00C72E2B" w:rsidRPr="00566017" w:rsidRDefault="00C72E2B" w:rsidP="00314BF2">
            <w:pPr>
              <w:jc w:val="center"/>
              <w:rPr>
                <w:color w:val="000000"/>
              </w:rPr>
            </w:pPr>
            <w:r w:rsidRPr="00C1645D">
              <w:rPr>
                <w:color w:val="000000"/>
                <w:sz w:val="20"/>
              </w:rPr>
              <w:t>Management</w:t>
            </w:r>
          </w:p>
        </w:tc>
        <w:tc>
          <w:tcPr>
            <w:tcW w:w="0" w:type="auto"/>
            <w:tcBorders>
              <w:top w:val="double" w:sz="4" w:space="0" w:color="auto"/>
              <w:left w:val="single" w:sz="4" w:space="0" w:color="auto"/>
              <w:bottom w:val="double" w:sz="4" w:space="0" w:color="auto"/>
              <w:right w:val="double" w:sz="4" w:space="0" w:color="auto"/>
            </w:tcBorders>
          </w:tcPr>
          <w:p w14:paraId="67F15572" w14:textId="77777777" w:rsidR="00C72E2B" w:rsidRDefault="00C72E2B" w:rsidP="00314BF2">
            <w:pPr>
              <w:jc w:val="center"/>
              <w:rPr>
                <w:color w:val="000000"/>
              </w:rPr>
            </w:pPr>
            <w:r w:rsidRPr="00C1645D">
              <w:rPr>
                <w:color w:val="000000"/>
                <w:sz w:val="20"/>
              </w:rPr>
              <w:t>CRM</w:t>
            </w:r>
          </w:p>
          <w:p w14:paraId="3067E576" w14:textId="77777777" w:rsidR="00C72E2B" w:rsidRDefault="00C72E2B" w:rsidP="00314BF2">
            <w:pPr>
              <w:jc w:val="center"/>
              <w:rPr>
                <w:color w:val="000000"/>
              </w:rPr>
            </w:pPr>
            <w:r w:rsidRPr="00C1645D">
              <w:rPr>
                <w:color w:val="000000"/>
                <w:sz w:val="20"/>
              </w:rPr>
              <w:t>Customer</w:t>
            </w:r>
          </w:p>
          <w:p w14:paraId="1CDA9AB0" w14:textId="77777777" w:rsidR="00C72E2B" w:rsidRDefault="00C72E2B" w:rsidP="00314BF2">
            <w:pPr>
              <w:jc w:val="center"/>
              <w:rPr>
                <w:color w:val="000000"/>
              </w:rPr>
            </w:pPr>
            <w:r w:rsidRPr="00C1645D">
              <w:rPr>
                <w:color w:val="000000"/>
                <w:sz w:val="20"/>
              </w:rPr>
              <w:t>Relationship</w:t>
            </w:r>
          </w:p>
          <w:p w14:paraId="096D1BF8" w14:textId="77777777" w:rsidR="00C72E2B" w:rsidRDefault="00C72E2B" w:rsidP="00314BF2">
            <w:pPr>
              <w:jc w:val="center"/>
            </w:pPr>
            <w:r w:rsidRPr="00C1645D">
              <w:rPr>
                <w:color w:val="000000"/>
                <w:sz w:val="20"/>
              </w:rPr>
              <w:t>Management</w:t>
            </w:r>
          </w:p>
        </w:tc>
        <w:tc>
          <w:tcPr>
            <w:tcW w:w="0" w:type="auto"/>
            <w:tcBorders>
              <w:left w:val="double" w:sz="4" w:space="0" w:color="auto"/>
              <w:right w:val="thickThinLargeGap" w:sz="24" w:space="0" w:color="auto"/>
            </w:tcBorders>
          </w:tcPr>
          <w:p w14:paraId="39D6BE41" w14:textId="77777777" w:rsidR="00C72E2B" w:rsidRDefault="00C72E2B" w:rsidP="00314BF2">
            <w:pPr>
              <w:jc w:val="center"/>
            </w:pPr>
          </w:p>
        </w:tc>
      </w:tr>
      <w:tr w:rsidR="00C72E2B" w14:paraId="273B9DAC" w14:textId="77777777" w:rsidTr="00314BF2">
        <w:trPr>
          <w:cantSplit/>
          <w:trHeight w:val="366"/>
          <w:jc w:val="center"/>
        </w:trPr>
        <w:tc>
          <w:tcPr>
            <w:tcW w:w="0" w:type="auto"/>
            <w:tcBorders>
              <w:left w:val="thinThickLargeGap" w:sz="24" w:space="0" w:color="auto"/>
              <w:right w:val="double" w:sz="4" w:space="0" w:color="auto"/>
            </w:tcBorders>
            <w:vAlign w:val="center"/>
          </w:tcPr>
          <w:p w14:paraId="00A173B5" w14:textId="77777777" w:rsidR="00C72E2B" w:rsidRPr="005B3C6A" w:rsidRDefault="00C72E2B" w:rsidP="00314BF2">
            <w:pPr>
              <w:jc w:val="center"/>
            </w:pPr>
          </w:p>
        </w:tc>
        <w:tc>
          <w:tcPr>
            <w:tcW w:w="0" w:type="auto"/>
            <w:vMerge w:val="restart"/>
            <w:tcBorders>
              <w:top w:val="double" w:sz="4" w:space="0" w:color="auto"/>
              <w:left w:val="double" w:sz="4" w:space="0" w:color="auto"/>
              <w:bottom w:val="double" w:sz="4" w:space="0" w:color="auto"/>
              <w:right w:val="double" w:sz="4" w:space="0" w:color="auto"/>
            </w:tcBorders>
            <w:textDirection w:val="btLr"/>
            <w:vAlign w:val="center"/>
          </w:tcPr>
          <w:p w14:paraId="4CE09A61" w14:textId="77777777" w:rsidR="00C72E2B" w:rsidRPr="00566017" w:rsidRDefault="00C72E2B" w:rsidP="00314BF2">
            <w:pPr>
              <w:ind w:left="113" w:right="113"/>
              <w:jc w:val="center"/>
              <w:rPr>
                <w:i/>
              </w:rPr>
            </w:pPr>
            <w:r w:rsidRPr="00566017">
              <w:rPr>
                <w:i/>
              </w:rPr>
              <w:t>Types of Supply Chains</w:t>
            </w:r>
          </w:p>
          <w:p w14:paraId="5F8F5AD9" w14:textId="77777777" w:rsidR="00C72E2B" w:rsidRPr="005B3C6A" w:rsidRDefault="00C72E2B" w:rsidP="00314BF2">
            <w:pPr>
              <w:ind w:left="113" w:right="113"/>
              <w:jc w:val="center"/>
            </w:pPr>
          </w:p>
        </w:tc>
        <w:tc>
          <w:tcPr>
            <w:tcW w:w="0" w:type="auto"/>
            <w:tcBorders>
              <w:top w:val="double" w:sz="4" w:space="0" w:color="auto"/>
              <w:left w:val="double" w:sz="4" w:space="0" w:color="auto"/>
              <w:bottom w:val="single" w:sz="4" w:space="0" w:color="auto"/>
              <w:right w:val="double" w:sz="4" w:space="0" w:color="auto"/>
            </w:tcBorders>
            <w:vAlign w:val="center"/>
          </w:tcPr>
          <w:p w14:paraId="199D1372" w14:textId="77777777" w:rsidR="00C72E2B" w:rsidRDefault="00C72E2B" w:rsidP="00314BF2">
            <w:pPr>
              <w:jc w:val="center"/>
            </w:pPr>
            <w:r w:rsidRPr="005B3C6A">
              <w:rPr>
                <w:sz w:val="20"/>
              </w:rPr>
              <w:t>Reverse</w:t>
            </w:r>
          </w:p>
          <w:p w14:paraId="39FFC35F" w14:textId="77777777" w:rsidR="00C72E2B" w:rsidRDefault="00C72E2B" w:rsidP="00314BF2">
            <w:pPr>
              <w:jc w:val="center"/>
            </w:pPr>
            <w:r w:rsidRPr="005B3C6A">
              <w:rPr>
                <w:sz w:val="20"/>
              </w:rPr>
              <w:t>Supply Chain</w:t>
            </w:r>
          </w:p>
        </w:tc>
        <w:tc>
          <w:tcPr>
            <w:tcW w:w="0" w:type="auto"/>
            <w:tcBorders>
              <w:top w:val="double" w:sz="4" w:space="0" w:color="auto"/>
              <w:left w:val="double" w:sz="4" w:space="0" w:color="auto"/>
              <w:bottom w:val="single" w:sz="4" w:space="0" w:color="auto"/>
              <w:right w:val="single" w:sz="4" w:space="0" w:color="auto"/>
            </w:tcBorders>
            <w:vAlign w:val="center"/>
          </w:tcPr>
          <w:p w14:paraId="23F6EDE1" w14:textId="77777777" w:rsidR="00C72E2B" w:rsidRDefault="00C72E2B" w:rsidP="00314BF2">
            <w:pPr>
              <w:jc w:val="center"/>
            </w:pPr>
          </w:p>
        </w:tc>
        <w:tc>
          <w:tcPr>
            <w:tcW w:w="0" w:type="auto"/>
            <w:tcBorders>
              <w:top w:val="double" w:sz="4" w:space="0" w:color="auto"/>
              <w:left w:val="single" w:sz="4" w:space="0" w:color="auto"/>
              <w:bottom w:val="single" w:sz="4" w:space="0" w:color="auto"/>
              <w:right w:val="single" w:sz="4" w:space="0" w:color="auto"/>
            </w:tcBorders>
            <w:vAlign w:val="center"/>
          </w:tcPr>
          <w:p w14:paraId="53108676" w14:textId="77777777" w:rsidR="00C72E2B" w:rsidRDefault="00C72E2B" w:rsidP="00314BF2">
            <w:pPr>
              <w:jc w:val="center"/>
            </w:pPr>
          </w:p>
        </w:tc>
        <w:tc>
          <w:tcPr>
            <w:tcW w:w="0" w:type="auto"/>
            <w:tcBorders>
              <w:top w:val="double" w:sz="4" w:space="0" w:color="auto"/>
              <w:left w:val="single" w:sz="4" w:space="0" w:color="auto"/>
              <w:bottom w:val="single" w:sz="4" w:space="0" w:color="auto"/>
              <w:right w:val="single" w:sz="4" w:space="0" w:color="auto"/>
            </w:tcBorders>
            <w:vAlign w:val="center"/>
          </w:tcPr>
          <w:p w14:paraId="3C033FC6" w14:textId="77777777" w:rsidR="00C72E2B" w:rsidRDefault="00C72E2B" w:rsidP="00314BF2">
            <w:pPr>
              <w:jc w:val="center"/>
            </w:pPr>
          </w:p>
        </w:tc>
        <w:tc>
          <w:tcPr>
            <w:tcW w:w="0" w:type="auto"/>
            <w:tcBorders>
              <w:top w:val="double" w:sz="4" w:space="0" w:color="auto"/>
              <w:left w:val="single" w:sz="4" w:space="0" w:color="auto"/>
              <w:bottom w:val="single" w:sz="4" w:space="0" w:color="auto"/>
              <w:right w:val="double" w:sz="4" w:space="0" w:color="auto"/>
            </w:tcBorders>
            <w:vAlign w:val="center"/>
          </w:tcPr>
          <w:p w14:paraId="63B25FC7" w14:textId="77777777" w:rsidR="00C72E2B" w:rsidRDefault="00C72E2B" w:rsidP="00314BF2">
            <w:pPr>
              <w:jc w:val="center"/>
            </w:pPr>
          </w:p>
        </w:tc>
        <w:tc>
          <w:tcPr>
            <w:tcW w:w="0" w:type="auto"/>
            <w:tcBorders>
              <w:left w:val="double" w:sz="4" w:space="0" w:color="auto"/>
              <w:right w:val="thickThinLargeGap" w:sz="24" w:space="0" w:color="auto"/>
            </w:tcBorders>
          </w:tcPr>
          <w:p w14:paraId="4D112EC2" w14:textId="77777777" w:rsidR="00C72E2B" w:rsidRDefault="00C72E2B" w:rsidP="00314BF2">
            <w:pPr>
              <w:jc w:val="center"/>
            </w:pPr>
          </w:p>
        </w:tc>
      </w:tr>
      <w:tr w:rsidR="00C72E2B" w14:paraId="203A7596" w14:textId="77777777" w:rsidTr="00314BF2">
        <w:trPr>
          <w:trHeight w:val="366"/>
          <w:jc w:val="center"/>
        </w:trPr>
        <w:tc>
          <w:tcPr>
            <w:tcW w:w="0" w:type="auto"/>
            <w:tcBorders>
              <w:left w:val="thinThickLargeGap" w:sz="24" w:space="0" w:color="auto"/>
              <w:right w:val="double" w:sz="4" w:space="0" w:color="auto"/>
            </w:tcBorders>
            <w:vAlign w:val="center"/>
          </w:tcPr>
          <w:p w14:paraId="351C971E" w14:textId="77777777" w:rsidR="00C72E2B" w:rsidRPr="005B3C6A" w:rsidRDefault="00C72E2B" w:rsidP="00314BF2">
            <w:pPr>
              <w:jc w:val="center"/>
            </w:pPr>
          </w:p>
        </w:tc>
        <w:tc>
          <w:tcPr>
            <w:tcW w:w="0" w:type="auto"/>
            <w:vMerge/>
            <w:tcBorders>
              <w:left w:val="double" w:sz="4" w:space="0" w:color="auto"/>
              <w:bottom w:val="double" w:sz="4" w:space="0" w:color="auto"/>
              <w:right w:val="double" w:sz="4" w:space="0" w:color="auto"/>
            </w:tcBorders>
            <w:vAlign w:val="center"/>
          </w:tcPr>
          <w:p w14:paraId="24DE2641" w14:textId="77777777" w:rsidR="00C72E2B" w:rsidRPr="005B3C6A" w:rsidRDefault="00C72E2B" w:rsidP="00314BF2">
            <w:pPr>
              <w:jc w:val="center"/>
            </w:pPr>
          </w:p>
        </w:tc>
        <w:tc>
          <w:tcPr>
            <w:tcW w:w="0" w:type="auto"/>
            <w:tcBorders>
              <w:top w:val="single" w:sz="4" w:space="0" w:color="auto"/>
              <w:left w:val="double" w:sz="4" w:space="0" w:color="auto"/>
              <w:bottom w:val="single" w:sz="4" w:space="0" w:color="auto"/>
              <w:right w:val="double" w:sz="4" w:space="0" w:color="auto"/>
            </w:tcBorders>
            <w:vAlign w:val="center"/>
          </w:tcPr>
          <w:p w14:paraId="796E429C" w14:textId="77777777" w:rsidR="00C72E2B" w:rsidRDefault="00C72E2B" w:rsidP="00314BF2">
            <w:pPr>
              <w:jc w:val="center"/>
            </w:pPr>
            <w:r w:rsidRPr="005B3C6A">
              <w:rPr>
                <w:sz w:val="20"/>
              </w:rPr>
              <w:t>Resilient</w:t>
            </w:r>
          </w:p>
          <w:p w14:paraId="15FE40F4" w14:textId="77777777" w:rsidR="00C72E2B" w:rsidRDefault="00C72E2B" w:rsidP="00314BF2">
            <w:pPr>
              <w:jc w:val="center"/>
            </w:pPr>
            <w:r w:rsidRPr="005B3C6A">
              <w:rPr>
                <w:sz w:val="20"/>
              </w:rPr>
              <w:t>Supply Chain</w:t>
            </w:r>
          </w:p>
        </w:tc>
        <w:tc>
          <w:tcPr>
            <w:tcW w:w="0" w:type="auto"/>
            <w:tcBorders>
              <w:top w:val="single" w:sz="4" w:space="0" w:color="auto"/>
              <w:left w:val="double" w:sz="4" w:space="0" w:color="auto"/>
              <w:bottom w:val="single" w:sz="4" w:space="0" w:color="auto"/>
              <w:right w:val="single" w:sz="4" w:space="0" w:color="auto"/>
            </w:tcBorders>
            <w:vAlign w:val="center"/>
          </w:tcPr>
          <w:p w14:paraId="560E81DE" w14:textId="77777777" w:rsidR="00C72E2B" w:rsidRDefault="00C72E2B" w:rsidP="00314BF2">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5990874" w14:textId="77777777" w:rsidR="00C72E2B" w:rsidRDefault="00C72E2B" w:rsidP="00314BF2">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AE605B5" w14:textId="77777777" w:rsidR="00C72E2B" w:rsidRDefault="00C72E2B" w:rsidP="00314BF2">
            <w:pPr>
              <w:jc w:val="center"/>
            </w:pPr>
          </w:p>
        </w:tc>
        <w:tc>
          <w:tcPr>
            <w:tcW w:w="0" w:type="auto"/>
            <w:tcBorders>
              <w:top w:val="single" w:sz="4" w:space="0" w:color="auto"/>
              <w:left w:val="single" w:sz="4" w:space="0" w:color="auto"/>
              <w:bottom w:val="single" w:sz="4" w:space="0" w:color="auto"/>
              <w:right w:val="double" w:sz="4" w:space="0" w:color="auto"/>
            </w:tcBorders>
            <w:vAlign w:val="center"/>
          </w:tcPr>
          <w:p w14:paraId="4575DA1A" w14:textId="77777777" w:rsidR="00C72E2B" w:rsidRDefault="00C72E2B" w:rsidP="00314BF2">
            <w:pPr>
              <w:jc w:val="center"/>
            </w:pPr>
          </w:p>
        </w:tc>
        <w:tc>
          <w:tcPr>
            <w:tcW w:w="0" w:type="auto"/>
            <w:tcBorders>
              <w:left w:val="double" w:sz="4" w:space="0" w:color="auto"/>
              <w:right w:val="thickThinLargeGap" w:sz="24" w:space="0" w:color="auto"/>
            </w:tcBorders>
          </w:tcPr>
          <w:p w14:paraId="553D001F" w14:textId="77777777" w:rsidR="00C72E2B" w:rsidRDefault="00C72E2B" w:rsidP="00314BF2">
            <w:pPr>
              <w:jc w:val="center"/>
            </w:pPr>
          </w:p>
        </w:tc>
      </w:tr>
      <w:tr w:rsidR="00C72E2B" w14:paraId="289ABCE5" w14:textId="77777777" w:rsidTr="00314BF2">
        <w:trPr>
          <w:trHeight w:val="366"/>
          <w:jc w:val="center"/>
        </w:trPr>
        <w:tc>
          <w:tcPr>
            <w:tcW w:w="0" w:type="auto"/>
            <w:tcBorders>
              <w:left w:val="thinThickLargeGap" w:sz="24" w:space="0" w:color="auto"/>
              <w:right w:val="double" w:sz="4" w:space="0" w:color="auto"/>
            </w:tcBorders>
            <w:vAlign w:val="center"/>
          </w:tcPr>
          <w:p w14:paraId="7DBDCA8A" w14:textId="77777777" w:rsidR="00C72E2B" w:rsidRPr="005B3C6A" w:rsidRDefault="00C72E2B" w:rsidP="00314BF2">
            <w:pPr>
              <w:jc w:val="center"/>
            </w:pPr>
          </w:p>
        </w:tc>
        <w:tc>
          <w:tcPr>
            <w:tcW w:w="0" w:type="auto"/>
            <w:vMerge/>
            <w:tcBorders>
              <w:left w:val="double" w:sz="4" w:space="0" w:color="auto"/>
              <w:bottom w:val="double" w:sz="4" w:space="0" w:color="auto"/>
              <w:right w:val="double" w:sz="4" w:space="0" w:color="auto"/>
            </w:tcBorders>
            <w:vAlign w:val="center"/>
          </w:tcPr>
          <w:p w14:paraId="7510022C" w14:textId="77777777" w:rsidR="00C72E2B" w:rsidRPr="005B3C6A" w:rsidRDefault="00C72E2B" w:rsidP="00314BF2">
            <w:pPr>
              <w:jc w:val="center"/>
            </w:pPr>
          </w:p>
        </w:tc>
        <w:tc>
          <w:tcPr>
            <w:tcW w:w="0" w:type="auto"/>
            <w:tcBorders>
              <w:top w:val="single" w:sz="4" w:space="0" w:color="auto"/>
              <w:left w:val="double" w:sz="4" w:space="0" w:color="auto"/>
              <w:bottom w:val="single" w:sz="4" w:space="0" w:color="auto"/>
              <w:right w:val="double" w:sz="4" w:space="0" w:color="auto"/>
            </w:tcBorders>
            <w:vAlign w:val="center"/>
          </w:tcPr>
          <w:p w14:paraId="02303D83" w14:textId="77777777" w:rsidR="00C72E2B" w:rsidRDefault="00C72E2B" w:rsidP="00314BF2">
            <w:pPr>
              <w:jc w:val="center"/>
            </w:pPr>
            <w:r w:rsidRPr="005B3C6A">
              <w:rPr>
                <w:sz w:val="20"/>
              </w:rPr>
              <w:t>Lean</w:t>
            </w:r>
          </w:p>
          <w:p w14:paraId="0FB470E2" w14:textId="77777777" w:rsidR="00C72E2B" w:rsidRDefault="00C72E2B" w:rsidP="00314BF2">
            <w:pPr>
              <w:jc w:val="center"/>
            </w:pPr>
            <w:r w:rsidRPr="005B3C6A">
              <w:rPr>
                <w:sz w:val="20"/>
              </w:rPr>
              <w:t>Supply Chain</w:t>
            </w:r>
          </w:p>
        </w:tc>
        <w:tc>
          <w:tcPr>
            <w:tcW w:w="0" w:type="auto"/>
            <w:tcBorders>
              <w:top w:val="single" w:sz="4" w:space="0" w:color="auto"/>
              <w:left w:val="double" w:sz="4" w:space="0" w:color="auto"/>
              <w:bottom w:val="single" w:sz="4" w:space="0" w:color="auto"/>
              <w:right w:val="single" w:sz="4" w:space="0" w:color="auto"/>
            </w:tcBorders>
            <w:vAlign w:val="center"/>
          </w:tcPr>
          <w:p w14:paraId="185B3A9D" w14:textId="77777777" w:rsidR="00C72E2B" w:rsidRDefault="00C72E2B" w:rsidP="00314BF2">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EE45F77" w14:textId="77777777" w:rsidR="00C72E2B" w:rsidRDefault="00C72E2B" w:rsidP="00314BF2">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A2F4E8B" w14:textId="77777777" w:rsidR="00C72E2B" w:rsidRDefault="00C72E2B" w:rsidP="00314BF2">
            <w:pPr>
              <w:jc w:val="center"/>
            </w:pPr>
          </w:p>
        </w:tc>
        <w:tc>
          <w:tcPr>
            <w:tcW w:w="0" w:type="auto"/>
            <w:tcBorders>
              <w:top w:val="single" w:sz="4" w:space="0" w:color="auto"/>
              <w:left w:val="single" w:sz="4" w:space="0" w:color="auto"/>
              <w:bottom w:val="single" w:sz="4" w:space="0" w:color="auto"/>
              <w:right w:val="double" w:sz="4" w:space="0" w:color="auto"/>
            </w:tcBorders>
            <w:vAlign w:val="center"/>
          </w:tcPr>
          <w:p w14:paraId="23E4FD25" w14:textId="77777777" w:rsidR="00C72E2B" w:rsidRDefault="00C72E2B" w:rsidP="00314BF2">
            <w:pPr>
              <w:jc w:val="center"/>
            </w:pPr>
          </w:p>
        </w:tc>
        <w:tc>
          <w:tcPr>
            <w:tcW w:w="0" w:type="auto"/>
            <w:tcBorders>
              <w:left w:val="double" w:sz="4" w:space="0" w:color="auto"/>
              <w:right w:val="thickThinLargeGap" w:sz="24" w:space="0" w:color="auto"/>
            </w:tcBorders>
          </w:tcPr>
          <w:p w14:paraId="22D03555" w14:textId="77777777" w:rsidR="00C72E2B" w:rsidRDefault="00C72E2B" w:rsidP="00314BF2">
            <w:pPr>
              <w:jc w:val="center"/>
            </w:pPr>
          </w:p>
        </w:tc>
      </w:tr>
      <w:tr w:rsidR="00C72E2B" w14:paraId="4A5AF51B" w14:textId="77777777" w:rsidTr="00314BF2">
        <w:trPr>
          <w:trHeight w:val="366"/>
          <w:jc w:val="center"/>
        </w:trPr>
        <w:tc>
          <w:tcPr>
            <w:tcW w:w="0" w:type="auto"/>
            <w:tcBorders>
              <w:left w:val="thinThickLargeGap" w:sz="24" w:space="0" w:color="auto"/>
              <w:right w:val="double" w:sz="4" w:space="0" w:color="auto"/>
            </w:tcBorders>
            <w:vAlign w:val="center"/>
          </w:tcPr>
          <w:p w14:paraId="534D6DD0" w14:textId="77777777" w:rsidR="00C72E2B" w:rsidRPr="005B3C6A" w:rsidRDefault="00C72E2B" w:rsidP="00314BF2">
            <w:pPr>
              <w:jc w:val="center"/>
            </w:pPr>
          </w:p>
        </w:tc>
        <w:tc>
          <w:tcPr>
            <w:tcW w:w="0" w:type="auto"/>
            <w:vMerge/>
            <w:tcBorders>
              <w:left w:val="double" w:sz="4" w:space="0" w:color="auto"/>
              <w:bottom w:val="double" w:sz="4" w:space="0" w:color="auto"/>
              <w:right w:val="double" w:sz="4" w:space="0" w:color="auto"/>
            </w:tcBorders>
            <w:vAlign w:val="center"/>
          </w:tcPr>
          <w:p w14:paraId="5C7AAF7C" w14:textId="77777777" w:rsidR="00C72E2B" w:rsidRPr="005B3C6A" w:rsidRDefault="00C72E2B" w:rsidP="00314BF2">
            <w:pPr>
              <w:jc w:val="center"/>
            </w:pPr>
          </w:p>
        </w:tc>
        <w:tc>
          <w:tcPr>
            <w:tcW w:w="0" w:type="auto"/>
            <w:tcBorders>
              <w:top w:val="single" w:sz="4" w:space="0" w:color="auto"/>
              <w:left w:val="double" w:sz="4" w:space="0" w:color="auto"/>
              <w:bottom w:val="single" w:sz="4" w:space="0" w:color="auto"/>
              <w:right w:val="double" w:sz="4" w:space="0" w:color="auto"/>
            </w:tcBorders>
            <w:vAlign w:val="center"/>
          </w:tcPr>
          <w:p w14:paraId="69AB099A" w14:textId="77777777" w:rsidR="00C72E2B" w:rsidRDefault="00C72E2B" w:rsidP="00314BF2">
            <w:pPr>
              <w:jc w:val="center"/>
            </w:pPr>
            <w:r w:rsidRPr="005B3C6A">
              <w:rPr>
                <w:sz w:val="20"/>
              </w:rPr>
              <w:t>Green</w:t>
            </w:r>
          </w:p>
          <w:p w14:paraId="619C45D0" w14:textId="77777777" w:rsidR="00C72E2B" w:rsidRDefault="00C72E2B" w:rsidP="00314BF2">
            <w:pPr>
              <w:jc w:val="center"/>
            </w:pPr>
            <w:r w:rsidRPr="005B3C6A">
              <w:rPr>
                <w:sz w:val="20"/>
              </w:rPr>
              <w:t>Supply Chain</w:t>
            </w:r>
          </w:p>
        </w:tc>
        <w:tc>
          <w:tcPr>
            <w:tcW w:w="0" w:type="auto"/>
            <w:tcBorders>
              <w:top w:val="single" w:sz="4" w:space="0" w:color="auto"/>
              <w:left w:val="double" w:sz="4" w:space="0" w:color="auto"/>
              <w:bottom w:val="single" w:sz="4" w:space="0" w:color="auto"/>
              <w:right w:val="single" w:sz="4" w:space="0" w:color="auto"/>
            </w:tcBorders>
            <w:vAlign w:val="center"/>
          </w:tcPr>
          <w:p w14:paraId="432F39D8" w14:textId="77777777" w:rsidR="00C72E2B" w:rsidRDefault="00C72E2B" w:rsidP="00314BF2">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5CAE1EC" w14:textId="77777777" w:rsidR="00C72E2B" w:rsidRDefault="00C72E2B" w:rsidP="00314BF2">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349D507" w14:textId="77777777" w:rsidR="00C72E2B" w:rsidRDefault="00C72E2B" w:rsidP="00314BF2">
            <w:pPr>
              <w:jc w:val="center"/>
            </w:pPr>
          </w:p>
        </w:tc>
        <w:tc>
          <w:tcPr>
            <w:tcW w:w="0" w:type="auto"/>
            <w:tcBorders>
              <w:top w:val="single" w:sz="4" w:space="0" w:color="auto"/>
              <w:left w:val="single" w:sz="4" w:space="0" w:color="auto"/>
              <w:bottom w:val="single" w:sz="4" w:space="0" w:color="auto"/>
              <w:right w:val="double" w:sz="4" w:space="0" w:color="auto"/>
            </w:tcBorders>
            <w:vAlign w:val="center"/>
          </w:tcPr>
          <w:p w14:paraId="527E5385" w14:textId="77777777" w:rsidR="00C72E2B" w:rsidRDefault="00C72E2B" w:rsidP="00314BF2">
            <w:pPr>
              <w:jc w:val="center"/>
            </w:pPr>
          </w:p>
        </w:tc>
        <w:tc>
          <w:tcPr>
            <w:tcW w:w="0" w:type="auto"/>
            <w:tcBorders>
              <w:left w:val="double" w:sz="4" w:space="0" w:color="auto"/>
              <w:right w:val="thickThinLargeGap" w:sz="24" w:space="0" w:color="auto"/>
            </w:tcBorders>
          </w:tcPr>
          <w:p w14:paraId="5356F752" w14:textId="77777777" w:rsidR="00C72E2B" w:rsidRDefault="00C72E2B" w:rsidP="00314BF2">
            <w:pPr>
              <w:jc w:val="center"/>
            </w:pPr>
          </w:p>
        </w:tc>
      </w:tr>
      <w:tr w:rsidR="00C72E2B" w14:paraId="459275CF" w14:textId="77777777" w:rsidTr="00314BF2">
        <w:trPr>
          <w:trHeight w:val="366"/>
          <w:jc w:val="center"/>
        </w:trPr>
        <w:tc>
          <w:tcPr>
            <w:tcW w:w="0" w:type="auto"/>
            <w:tcBorders>
              <w:left w:val="thinThickLargeGap" w:sz="24" w:space="0" w:color="auto"/>
              <w:right w:val="double" w:sz="4" w:space="0" w:color="auto"/>
            </w:tcBorders>
            <w:vAlign w:val="center"/>
          </w:tcPr>
          <w:p w14:paraId="1E79F15D" w14:textId="77777777" w:rsidR="00C72E2B" w:rsidRPr="005B3C6A" w:rsidRDefault="00C72E2B" w:rsidP="00314BF2">
            <w:pPr>
              <w:jc w:val="center"/>
            </w:pPr>
          </w:p>
        </w:tc>
        <w:tc>
          <w:tcPr>
            <w:tcW w:w="0" w:type="auto"/>
            <w:vMerge/>
            <w:tcBorders>
              <w:left w:val="double" w:sz="4" w:space="0" w:color="auto"/>
              <w:bottom w:val="double" w:sz="4" w:space="0" w:color="auto"/>
              <w:right w:val="double" w:sz="4" w:space="0" w:color="auto"/>
            </w:tcBorders>
            <w:vAlign w:val="center"/>
          </w:tcPr>
          <w:p w14:paraId="472D4D7C" w14:textId="77777777" w:rsidR="00C72E2B" w:rsidRPr="005B3C6A" w:rsidRDefault="00C72E2B" w:rsidP="00314BF2">
            <w:pPr>
              <w:jc w:val="center"/>
            </w:pPr>
          </w:p>
        </w:tc>
        <w:tc>
          <w:tcPr>
            <w:tcW w:w="0" w:type="auto"/>
            <w:tcBorders>
              <w:top w:val="single" w:sz="4" w:space="0" w:color="auto"/>
              <w:left w:val="double" w:sz="4" w:space="0" w:color="auto"/>
              <w:bottom w:val="single" w:sz="4" w:space="0" w:color="auto"/>
              <w:right w:val="double" w:sz="4" w:space="0" w:color="auto"/>
            </w:tcBorders>
            <w:vAlign w:val="center"/>
          </w:tcPr>
          <w:p w14:paraId="30025993" w14:textId="77777777" w:rsidR="00C72E2B" w:rsidRDefault="00C72E2B" w:rsidP="00314BF2">
            <w:pPr>
              <w:jc w:val="center"/>
            </w:pPr>
            <w:r w:rsidRPr="005B3C6A">
              <w:rPr>
                <w:sz w:val="20"/>
              </w:rPr>
              <w:t>Global</w:t>
            </w:r>
          </w:p>
          <w:p w14:paraId="653339D6" w14:textId="77777777" w:rsidR="00C72E2B" w:rsidRDefault="00C72E2B" w:rsidP="00314BF2">
            <w:pPr>
              <w:jc w:val="center"/>
            </w:pPr>
            <w:r w:rsidRPr="005B3C6A">
              <w:rPr>
                <w:sz w:val="20"/>
              </w:rPr>
              <w:t>Supply Chain</w:t>
            </w:r>
          </w:p>
        </w:tc>
        <w:tc>
          <w:tcPr>
            <w:tcW w:w="0" w:type="auto"/>
            <w:tcBorders>
              <w:top w:val="single" w:sz="4" w:space="0" w:color="auto"/>
              <w:left w:val="double" w:sz="4" w:space="0" w:color="auto"/>
              <w:bottom w:val="single" w:sz="4" w:space="0" w:color="auto"/>
              <w:right w:val="single" w:sz="4" w:space="0" w:color="auto"/>
            </w:tcBorders>
            <w:vAlign w:val="center"/>
          </w:tcPr>
          <w:p w14:paraId="793EB3FC" w14:textId="77777777" w:rsidR="00C72E2B" w:rsidRDefault="00C72E2B" w:rsidP="00314BF2">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58BC44D" w14:textId="77777777" w:rsidR="00C72E2B" w:rsidRDefault="00C72E2B" w:rsidP="00314BF2">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DF6C49F" w14:textId="77777777" w:rsidR="00C72E2B" w:rsidRDefault="00C72E2B" w:rsidP="00314BF2">
            <w:pPr>
              <w:jc w:val="center"/>
            </w:pPr>
          </w:p>
        </w:tc>
        <w:tc>
          <w:tcPr>
            <w:tcW w:w="0" w:type="auto"/>
            <w:tcBorders>
              <w:top w:val="single" w:sz="4" w:space="0" w:color="auto"/>
              <w:left w:val="single" w:sz="4" w:space="0" w:color="auto"/>
              <w:bottom w:val="single" w:sz="4" w:space="0" w:color="auto"/>
              <w:right w:val="double" w:sz="4" w:space="0" w:color="auto"/>
            </w:tcBorders>
            <w:vAlign w:val="center"/>
          </w:tcPr>
          <w:p w14:paraId="4EE1CAF9" w14:textId="77777777" w:rsidR="00C72E2B" w:rsidRDefault="00C72E2B" w:rsidP="00314BF2">
            <w:pPr>
              <w:jc w:val="center"/>
            </w:pPr>
          </w:p>
        </w:tc>
        <w:tc>
          <w:tcPr>
            <w:tcW w:w="0" w:type="auto"/>
            <w:tcBorders>
              <w:left w:val="double" w:sz="4" w:space="0" w:color="auto"/>
              <w:right w:val="thickThinLargeGap" w:sz="24" w:space="0" w:color="auto"/>
            </w:tcBorders>
          </w:tcPr>
          <w:p w14:paraId="473489AC" w14:textId="77777777" w:rsidR="00C72E2B" w:rsidRDefault="00C72E2B" w:rsidP="00314BF2">
            <w:pPr>
              <w:jc w:val="center"/>
            </w:pPr>
          </w:p>
        </w:tc>
      </w:tr>
      <w:tr w:rsidR="00C72E2B" w14:paraId="7BD7DA52" w14:textId="77777777" w:rsidTr="001916B0">
        <w:trPr>
          <w:trHeight w:val="366"/>
          <w:jc w:val="center"/>
        </w:trPr>
        <w:tc>
          <w:tcPr>
            <w:tcW w:w="0" w:type="auto"/>
            <w:tcBorders>
              <w:left w:val="thinThickLargeGap" w:sz="24" w:space="0" w:color="auto"/>
              <w:right w:val="double" w:sz="4" w:space="0" w:color="auto"/>
            </w:tcBorders>
            <w:vAlign w:val="center"/>
          </w:tcPr>
          <w:p w14:paraId="1EBE5660" w14:textId="77777777" w:rsidR="00C72E2B" w:rsidRPr="005B3C6A" w:rsidRDefault="00C72E2B" w:rsidP="00314BF2">
            <w:pPr>
              <w:jc w:val="center"/>
            </w:pPr>
          </w:p>
        </w:tc>
        <w:tc>
          <w:tcPr>
            <w:tcW w:w="0" w:type="auto"/>
            <w:vMerge/>
            <w:tcBorders>
              <w:left w:val="double" w:sz="4" w:space="0" w:color="auto"/>
              <w:bottom w:val="double" w:sz="4" w:space="0" w:color="auto"/>
              <w:right w:val="double" w:sz="4" w:space="0" w:color="auto"/>
            </w:tcBorders>
            <w:vAlign w:val="center"/>
          </w:tcPr>
          <w:p w14:paraId="070461FE" w14:textId="77777777" w:rsidR="00C72E2B" w:rsidRPr="005B3C6A" w:rsidRDefault="00C72E2B" w:rsidP="00314BF2">
            <w:pPr>
              <w:jc w:val="center"/>
            </w:pPr>
          </w:p>
        </w:tc>
        <w:tc>
          <w:tcPr>
            <w:tcW w:w="0" w:type="auto"/>
            <w:tcBorders>
              <w:top w:val="single" w:sz="4" w:space="0" w:color="auto"/>
              <w:left w:val="double" w:sz="4" w:space="0" w:color="auto"/>
              <w:bottom w:val="double" w:sz="4" w:space="0" w:color="auto"/>
              <w:right w:val="double" w:sz="4" w:space="0" w:color="auto"/>
            </w:tcBorders>
            <w:vAlign w:val="center"/>
          </w:tcPr>
          <w:p w14:paraId="4E2FFAD4" w14:textId="77777777" w:rsidR="00C72E2B" w:rsidRDefault="00C72E2B" w:rsidP="00314BF2">
            <w:pPr>
              <w:jc w:val="center"/>
            </w:pPr>
            <w:r w:rsidRPr="005B3C6A">
              <w:rPr>
                <w:sz w:val="20"/>
              </w:rPr>
              <w:t>Smart</w:t>
            </w:r>
          </w:p>
          <w:p w14:paraId="21B681A4" w14:textId="77777777" w:rsidR="00C72E2B" w:rsidRDefault="00C72E2B" w:rsidP="00314BF2">
            <w:pPr>
              <w:jc w:val="center"/>
            </w:pPr>
            <w:r w:rsidRPr="005B3C6A">
              <w:rPr>
                <w:sz w:val="20"/>
              </w:rPr>
              <w:t>Supply Chain</w:t>
            </w:r>
          </w:p>
        </w:tc>
        <w:tc>
          <w:tcPr>
            <w:tcW w:w="0" w:type="auto"/>
            <w:tcBorders>
              <w:top w:val="single" w:sz="4" w:space="0" w:color="auto"/>
              <w:left w:val="double" w:sz="4" w:space="0" w:color="auto"/>
              <w:bottom w:val="double" w:sz="4" w:space="0" w:color="auto"/>
              <w:right w:val="single" w:sz="4" w:space="0" w:color="auto"/>
            </w:tcBorders>
            <w:vAlign w:val="center"/>
          </w:tcPr>
          <w:p w14:paraId="71983642" w14:textId="77777777" w:rsidR="00C72E2B" w:rsidRDefault="00C72E2B" w:rsidP="00314BF2">
            <w:pPr>
              <w:jc w:val="center"/>
            </w:pPr>
          </w:p>
        </w:tc>
        <w:tc>
          <w:tcPr>
            <w:tcW w:w="0" w:type="auto"/>
            <w:tcBorders>
              <w:top w:val="single" w:sz="4" w:space="0" w:color="auto"/>
              <w:left w:val="single" w:sz="4" w:space="0" w:color="auto"/>
              <w:bottom w:val="double" w:sz="4" w:space="0" w:color="auto"/>
              <w:right w:val="single" w:sz="4" w:space="0" w:color="auto"/>
            </w:tcBorders>
            <w:vAlign w:val="center"/>
          </w:tcPr>
          <w:p w14:paraId="77667F54" w14:textId="77777777" w:rsidR="00C72E2B" w:rsidRDefault="00C72E2B" w:rsidP="00314BF2">
            <w:pPr>
              <w:jc w:val="center"/>
            </w:pPr>
          </w:p>
        </w:tc>
        <w:tc>
          <w:tcPr>
            <w:tcW w:w="0" w:type="auto"/>
            <w:tcBorders>
              <w:top w:val="single" w:sz="4" w:space="0" w:color="auto"/>
              <w:left w:val="single" w:sz="4" w:space="0" w:color="auto"/>
              <w:bottom w:val="double" w:sz="4" w:space="0" w:color="auto"/>
              <w:right w:val="single" w:sz="4" w:space="0" w:color="auto"/>
            </w:tcBorders>
            <w:vAlign w:val="center"/>
          </w:tcPr>
          <w:p w14:paraId="322FB560" w14:textId="77777777" w:rsidR="00C72E2B" w:rsidRDefault="00C72E2B" w:rsidP="00314BF2">
            <w:pPr>
              <w:jc w:val="center"/>
            </w:pPr>
          </w:p>
        </w:tc>
        <w:tc>
          <w:tcPr>
            <w:tcW w:w="0" w:type="auto"/>
            <w:tcBorders>
              <w:top w:val="single" w:sz="4" w:space="0" w:color="auto"/>
              <w:left w:val="single" w:sz="4" w:space="0" w:color="auto"/>
              <w:bottom w:val="double" w:sz="4" w:space="0" w:color="auto"/>
              <w:right w:val="double" w:sz="4" w:space="0" w:color="auto"/>
            </w:tcBorders>
            <w:vAlign w:val="center"/>
          </w:tcPr>
          <w:p w14:paraId="6B4DE117" w14:textId="77777777" w:rsidR="00C72E2B" w:rsidRDefault="00C72E2B" w:rsidP="00314BF2">
            <w:pPr>
              <w:jc w:val="center"/>
            </w:pPr>
          </w:p>
        </w:tc>
        <w:tc>
          <w:tcPr>
            <w:tcW w:w="0" w:type="auto"/>
            <w:tcBorders>
              <w:left w:val="double" w:sz="4" w:space="0" w:color="auto"/>
              <w:right w:val="thickThinLargeGap" w:sz="24" w:space="0" w:color="auto"/>
            </w:tcBorders>
          </w:tcPr>
          <w:p w14:paraId="25C1188F" w14:textId="77777777" w:rsidR="00C72E2B" w:rsidRDefault="00C72E2B" w:rsidP="00314BF2">
            <w:pPr>
              <w:jc w:val="center"/>
            </w:pPr>
          </w:p>
        </w:tc>
      </w:tr>
      <w:tr w:rsidR="001916B0" w14:paraId="066FE31A" w14:textId="77777777" w:rsidTr="001916B0">
        <w:trPr>
          <w:trHeight w:val="20"/>
          <w:jc w:val="center"/>
        </w:trPr>
        <w:tc>
          <w:tcPr>
            <w:tcW w:w="0" w:type="auto"/>
            <w:tcBorders>
              <w:left w:val="thinThickLargeGap" w:sz="24" w:space="0" w:color="auto"/>
            </w:tcBorders>
          </w:tcPr>
          <w:p w14:paraId="5A64EE03" w14:textId="77777777" w:rsidR="001916B0" w:rsidRPr="005B3C6A" w:rsidRDefault="001916B0" w:rsidP="00314BF2">
            <w:pPr>
              <w:jc w:val="center"/>
            </w:pPr>
          </w:p>
        </w:tc>
        <w:tc>
          <w:tcPr>
            <w:tcW w:w="0" w:type="auto"/>
            <w:tcBorders>
              <w:top w:val="double" w:sz="4" w:space="0" w:color="auto"/>
            </w:tcBorders>
          </w:tcPr>
          <w:p w14:paraId="6D0BC04E" w14:textId="77777777" w:rsidR="001916B0" w:rsidRPr="005B3C6A" w:rsidRDefault="001916B0" w:rsidP="00314BF2">
            <w:pPr>
              <w:jc w:val="center"/>
            </w:pPr>
          </w:p>
        </w:tc>
        <w:tc>
          <w:tcPr>
            <w:tcW w:w="0" w:type="auto"/>
            <w:gridSpan w:val="5"/>
            <w:tcBorders>
              <w:top w:val="double" w:sz="4" w:space="0" w:color="auto"/>
              <w:bottom w:val="double" w:sz="4" w:space="0" w:color="auto"/>
            </w:tcBorders>
            <w:vAlign w:val="center"/>
          </w:tcPr>
          <w:p w14:paraId="76DD5AA8" w14:textId="77777777" w:rsidR="001916B0" w:rsidRDefault="001916B0" w:rsidP="00314BF2">
            <w:pPr>
              <w:jc w:val="center"/>
              <w:rPr>
                <w:b/>
                <w:u w:val="single"/>
              </w:rPr>
            </w:pPr>
          </w:p>
        </w:tc>
        <w:tc>
          <w:tcPr>
            <w:tcW w:w="0" w:type="auto"/>
            <w:tcBorders>
              <w:left w:val="nil"/>
              <w:right w:val="thickThinLargeGap" w:sz="24" w:space="0" w:color="auto"/>
            </w:tcBorders>
          </w:tcPr>
          <w:p w14:paraId="24EBD5A5" w14:textId="77777777" w:rsidR="001916B0" w:rsidRDefault="001916B0" w:rsidP="00314BF2">
            <w:pPr>
              <w:jc w:val="center"/>
            </w:pPr>
          </w:p>
        </w:tc>
      </w:tr>
      <w:tr w:rsidR="00C72E2B" w14:paraId="685BCDF0" w14:textId="77777777" w:rsidTr="001916B0">
        <w:trPr>
          <w:trHeight w:val="432"/>
          <w:jc w:val="center"/>
        </w:trPr>
        <w:tc>
          <w:tcPr>
            <w:tcW w:w="0" w:type="auto"/>
            <w:tcBorders>
              <w:left w:val="thinThickLargeGap" w:sz="24" w:space="0" w:color="auto"/>
            </w:tcBorders>
          </w:tcPr>
          <w:p w14:paraId="22DF7AB8" w14:textId="77777777" w:rsidR="00C72E2B" w:rsidRPr="005B3C6A" w:rsidRDefault="00C72E2B" w:rsidP="00314BF2">
            <w:pPr>
              <w:jc w:val="center"/>
            </w:pPr>
          </w:p>
        </w:tc>
        <w:tc>
          <w:tcPr>
            <w:tcW w:w="0" w:type="auto"/>
            <w:tcBorders>
              <w:right w:val="double" w:sz="4" w:space="0" w:color="auto"/>
            </w:tcBorders>
          </w:tcPr>
          <w:p w14:paraId="7273B34A" w14:textId="77777777" w:rsidR="00C72E2B" w:rsidRPr="005B3C6A" w:rsidRDefault="00C72E2B" w:rsidP="00314BF2">
            <w:pPr>
              <w:jc w:val="center"/>
            </w:pPr>
          </w:p>
        </w:tc>
        <w:tc>
          <w:tcPr>
            <w:tcW w:w="0" w:type="auto"/>
            <w:gridSpan w:val="5"/>
            <w:tcBorders>
              <w:top w:val="double" w:sz="4" w:space="0" w:color="auto"/>
              <w:left w:val="double" w:sz="4" w:space="0" w:color="auto"/>
              <w:bottom w:val="double" w:sz="4" w:space="0" w:color="auto"/>
              <w:right w:val="double" w:sz="4" w:space="0" w:color="auto"/>
            </w:tcBorders>
            <w:vAlign w:val="center"/>
          </w:tcPr>
          <w:p w14:paraId="5BB224E7" w14:textId="77777777" w:rsidR="00C72E2B" w:rsidRDefault="00C72E2B" w:rsidP="00314BF2">
            <w:pPr>
              <w:jc w:val="center"/>
            </w:pPr>
            <w:r>
              <w:rPr>
                <w:b/>
                <w:u w:val="single"/>
              </w:rPr>
              <w:t>Functions</w:t>
            </w:r>
            <w:r w:rsidRPr="00BF3043">
              <w:t xml:space="preserve">:  </w:t>
            </w:r>
            <w:r>
              <w:t>Inventory, Logistics, Relationships, Information, Integration</w:t>
            </w:r>
          </w:p>
        </w:tc>
        <w:tc>
          <w:tcPr>
            <w:tcW w:w="0" w:type="auto"/>
            <w:tcBorders>
              <w:left w:val="double" w:sz="4" w:space="0" w:color="auto"/>
              <w:right w:val="thickThinLargeGap" w:sz="24" w:space="0" w:color="auto"/>
            </w:tcBorders>
          </w:tcPr>
          <w:p w14:paraId="5C3E980B" w14:textId="77777777" w:rsidR="00C72E2B" w:rsidRDefault="00C72E2B" w:rsidP="00314BF2">
            <w:pPr>
              <w:jc w:val="center"/>
            </w:pPr>
          </w:p>
        </w:tc>
      </w:tr>
      <w:tr w:rsidR="00C72E2B" w14:paraId="5708C86A" w14:textId="77777777" w:rsidTr="00314BF2">
        <w:trPr>
          <w:jc w:val="center"/>
        </w:trPr>
        <w:tc>
          <w:tcPr>
            <w:tcW w:w="0" w:type="auto"/>
            <w:tcBorders>
              <w:left w:val="thinThickLargeGap" w:sz="24" w:space="0" w:color="auto"/>
              <w:bottom w:val="thickThinLargeGap" w:sz="24" w:space="0" w:color="auto"/>
            </w:tcBorders>
          </w:tcPr>
          <w:p w14:paraId="24F85844" w14:textId="77777777" w:rsidR="00C72E2B" w:rsidRPr="005B3C6A" w:rsidRDefault="00C72E2B" w:rsidP="00314BF2">
            <w:pPr>
              <w:jc w:val="center"/>
            </w:pPr>
          </w:p>
        </w:tc>
        <w:tc>
          <w:tcPr>
            <w:tcW w:w="0" w:type="auto"/>
            <w:tcBorders>
              <w:bottom w:val="thickThinLargeGap" w:sz="24" w:space="0" w:color="auto"/>
            </w:tcBorders>
          </w:tcPr>
          <w:p w14:paraId="665EE7A4" w14:textId="77777777" w:rsidR="00C72E2B" w:rsidRPr="005B3C6A" w:rsidRDefault="00C72E2B" w:rsidP="00314BF2">
            <w:pPr>
              <w:jc w:val="center"/>
            </w:pPr>
          </w:p>
        </w:tc>
        <w:tc>
          <w:tcPr>
            <w:tcW w:w="0" w:type="auto"/>
            <w:tcBorders>
              <w:top w:val="double" w:sz="4" w:space="0" w:color="auto"/>
              <w:bottom w:val="thickThinLargeGap" w:sz="24" w:space="0" w:color="auto"/>
            </w:tcBorders>
          </w:tcPr>
          <w:p w14:paraId="61E96E98" w14:textId="77777777" w:rsidR="00C72E2B" w:rsidRPr="005B3C6A" w:rsidRDefault="00C72E2B" w:rsidP="00314BF2">
            <w:pPr>
              <w:jc w:val="center"/>
            </w:pPr>
          </w:p>
        </w:tc>
        <w:tc>
          <w:tcPr>
            <w:tcW w:w="0" w:type="auto"/>
            <w:tcBorders>
              <w:top w:val="double" w:sz="4" w:space="0" w:color="auto"/>
              <w:bottom w:val="thickThinLargeGap" w:sz="24" w:space="0" w:color="auto"/>
            </w:tcBorders>
          </w:tcPr>
          <w:p w14:paraId="5344AC43" w14:textId="77777777" w:rsidR="00C72E2B" w:rsidRDefault="00C72E2B" w:rsidP="00314BF2">
            <w:pPr>
              <w:jc w:val="center"/>
            </w:pPr>
          </w:p>
        </w:tc>
        <w:tc>
          <w:tcPr>
            <w:tcW w:w="0" w:type="auto"/>
            <w:tcBorders>
              <w:top w:val="double" w:sz="4" w:space="0" w:color="auto"/>
              <w:bottom w:val="thickThinLargeGap" w:sz="24" w:space="0" w:color="auto"/>
            </w:tcBorders>
          </w:tcPr>
          <w:p w14:paraId="0C916786" w14:textId="77777777" w:rsidR="00C72E2B" w:rsidRDefault="00C72E2B" w:rsidP="00314BF2">
            <w:pPr>
              <w:jc w:val="center"/>
            </w:pPr>
          </w:p>
        </w:tc>
        <w:tc>
          <w:tcPr>
            <w:tcW w:w="0" w:type="auto"/>
            <w:tcBorders>
              <w:top w:val="double" w:sz="4" w:space="0" w:color="auto"/>
              <w:bottom w:val="thickThinLargeGap" w:sz="24" w:space="0" w:color="auto"/>
            </w:tcBorders>
          </w:tcPr>
          <w:p w14:paraId="413D49B6" w14:textId="77777777" w:rsidR="00C72E2B" w:rsidRDefault="00C72E2B" w:rsidP="00314BF2">
            <w:pPr>
              <w:jc w:val="center"/>
            </w:pPr>
          </w:p>
        </w:tc>
        <w:tc>
          <w:tcPr>
            <w:tcW w:w="0" w:type="auto"/>
            <w:tcBorders>
              <w:top w:val="double" w:sz="4" w:space="0" w:color="auto"/>
              <w:bottom w:val="thickThinLargeGap" w:sz="24" w:space="0" w:color="auto"/>
            </w:tcBorders>
          </w:tcPr>
          <w:p w14:paraId="67419046" w14:textId="77777777" w:rsidR="00C72E2B" w:rsidRDefault="00C72E2B" w:rsidP="00314BF2">
            <w:pPr>
              <w:jc w:val="center"/>
            </w:pPr>
          </w:p>
        </w:tc>
        <w:tc>
          <w:tcPr>
            <w:tcW w:w="0" w:type="auto"/>
            <w:tcBorders>
              <w:bottom w:val="thickThinLargeGap" w:sz="24" w:space="0" w:color="auto"/>
              <w:right w:val="thickThinLargeGap" w:sz="24" w:space="0" w:color="auto"/>
            </w:tcBorders>
          </w:tcPr>
          <w:p w14:paraId="5948C05E" w14:textId="77777777" w:rsidR="00C72E2B" w:rsidRDefault="00C72E2B" w:rsidP="00314BF2">
            <w:pPr>
              <w:jc w:val="center"/>
            </w:pPr>
          </w:p>
        </w:tc>
      </w:tr>
    </w:tbl>
    <w:p w14:paraId="401E0C1F" w14:textId="77777777" w:rsidR="001916B0" w:rsidRDefault="001916B0" w:rsidP="001916B0">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699"/>
        <w:gridCol w:w="2166"/>
        <w:gridCol w:w="1372"/>
        <w:gridCol w:w="222"/>
      </w:tblGrid>
      <w:tr w:rsidR="001916B0" w14:paraId="5EFD0587" w14:textId="77777777" w:rsidTr="001916B0">
        <w:trPr>
          <w:trHeight w:val="20"/>
          <w:jc w:val="center"/>
        </w:trPr>
        <w:tc>
          <w:tcPr>
            <w:tcW w:w="0" w:type="auto"/>
            <w:tcBorders>
              <w:top w:val="thinThickLargeGap" w:sz="24" w:space="0" w:color="auto"/>
              <w:left w:val="thinThickLargeGap" w:sz="24" w:space="0" w:color="auto"/>
              <w:bottom w:val="nil"/>
              <w:right w:val="nil"/>
            </w:tcBorders>
          </w:tcPr>
          <w:p w14:paraId="5BC3CEF6" w14:textId="77777777" w:rsidR="001916B0" w:rsidRDefault="001916B0">
            <w:pPr>
              <w:jc w:val="center"/>
              <w:rPr>
                <w:sz w:val="20"/>
              </w:rPr>
            </w:pPr>
          </w:p>
        </w:tc>
        <w:tc>
          <w:tcPr>
            <w:tcW w:w="0" w:type="auto"/>
            <w:tcBorders>
              <w:top w:val="thinThickLargeGap" w:sz="24" w:space="0" w:color="auto"/>
              <w:left w:val="nil"/>
              <w:bottom w:val="nil"/>
              <w:right w:val="nil"/>
            </w:tcBorders>
          </w:tcPr>
          <w:p w14:paraId="01E79B12" w14:textId="77777777" w:rsidR="001916B0" w:rsidRDefault="001916B0">
            <w:pPr>
              <w:jc w:val="center"/>
              <w:rPr>
                <w:sz w:val="20"/>
              </w:rPr>
            </w:pPr>
          </w:p>
        </w:tc>
        <w:tc>
          <w:tcPr>
            <w:tcW w:w="0" w:type="auto"/>
            <w:tcBorders>
              <w:top w:val="thinThickLargeGap" w:sz="24" w:space="0" w:color="auto"/>
              <w:left w:val="nil"/>
              <w:bottom w:val="nil"/>
              <w:right w:val="nil"/>
            </w:tcBorders>
            <w:vAlign w:val="bottom"/>
          </w:tcPr>
          <w:p w14:paraId="2D34C400" w14:textId="25D503F3" w:rsidR="001916B0" w:rsidRDefault="001916B0">
            <w:pPr>
              <w:jc w:val="center"/>
              <w:rPr>
                <w:i/>
                <w:sz w:val="20"/>
              </w:rPr>
            </w:pPr>
          </w:p>
        </w:tc>
        <w:tc>
          <w:tcPr>
            <w:tcW w:w="0" w:type="auto"/>
            <w:tcBorders>
              <w:top w:val="thinThickLargeGap" w:sz="24" w:space="0" w:color="auto"/>
              <w:left w:val="nil"/>
              <w:bottom w:val="nil"/>
              <w:right w:val="nil"/>
            </w:tcBorders>
          </w:tcPr>
          <w:p w14:paraId="5C501243" w14:textId="77777777" w:rsidR="001916B0" w:rsidRDefault="001916B0">
            <w:pPr>
              <w:jc w:val="center"/>
              <w:rPr>
                <w:sz w:val="20"/>
              </w:rPr>
            </w:pPr>
          </w:p>
        </w:tc>
        <w:tc>
          <w:tcPr>
            <w:tcW w:w="0" w:type="auto"/>
            <w:tcBorders>
              <w:top w:val="thinThickLargeGap" w:sz="24" w:space="0" w:color="auto"/>
              <w:left w:val="nil"/>
              <w:bottom w:val="nil"/>
              <w:right w:val="thickThinLargeGap" w:sz="24" w:space="0" w:color="auto"/>
            </w:tcBorders>
          </w:tcPr>
          <w:p w14:paraId="06D97227" w14:textId="77777777" w:rsidR="001916B0" w:rsidRDefault="001916B0">
            <w:pPr>
              <w:jc w:val="center"/>
              <w:rPr>
                <w:sz w:val="20"/>
              </w:rPr>
            </w:pPr>
          </w:p>
        </w:tc>
      </w:tr>
      <w:tr w:rsidR="001916B0" w14:paraId="45DD23F2" w14:textId="77777777" w:rsidTr="001916B0">
        <w:trPr>
          <w:jc w:val="center"/>
        </w:trPr>
        <w:tc>
          <w:tcPr>
            <w:tcW w:w="0" w:type="auto"/>
            <w:tcBorders>
              <w:top w:val="nil"/>
              <w:left w:val="thinThickLargeGap" w:sz="24" w:space="0" w:color="auto"/>
              <w:bottom w:val="nil"/>
              <w:right w:val="single" w:sz="4" w:space="0" w:color="auto"/>
            </w:tcBorders>
          </w:tcPr>
          <w:p w14:paraId="1CFF3262" w14:textId="77777777" w:rsidR="001916B0" w:rsidRDefault="001916B0">
            <w:pPr>
              <w:jc w:val="center"/>
              <w:rPr>
                <w:sz w:val="20"/>
              </w:rPr>
            </w:pPr>
          </w:p>
        </w:tc>
        <w:tc>
          <w:tcPr>
            <w:tcW w:w="0" w:type="auto"/>
            <w:tcBorders>
              <w:top w:val="single" w:sz="4" w:space="0" w:color="auto"/>
              <w:left w:val="single" w:sz="4" w:space="0" w:color="auto"/>
              <w:bottom w:val="single" w:sz="4" w:space="0" w:color="auto"/>
              <w:right w:val="single" w:sz="4" w:space="0" w:color="auto"/>
            </w:tcBorders>
            <w:hideMark/>
          </w:tcPr>
          <w:p w14:paraId="053C9A1F" w14:textId="77777777" w:rsidR="001916B0" w:rsidRDefault="001916B0">
            <w:pPr>
              <w:jc w:val="center"/>
              <w:rPr>
                <w:b/>
                <w:sz w:val="20"/>
              </w:rPr>
            </w:pPr>
            <w:r>
              <w:rPr>
                <w:b/>
                <w:sz w:val="20"/>
              </w:rPr>
              <w:t>Inventory</w:t>
            </w:r>
          </w:p>
        </w:tc>
        <w:tc>
          <w:tcPr>
            <w:tcW w:w="0" w:type="auto"/>
            <w:tcBorders>
              <w:top w:val="single" w:sz="4" w:space="0" w:color="auto"/>
              <w:left w:val="single" w:sz="4" w:space="0" w:color="auto"/>
              <w:bottom w:val="single" w:sz="4" w:space="0" w:color="auto"/>
              <w:right w:val="single" w:sz="4" w:space="0" w:color="auto"/>
            </w:tcBorders>
            <w:hideMark/>
          </w:tcPr>
          <w:p w14:paraId="00F14A71" w14:textId="77777777" w:rsidR="001916B0" w:rsidRDefault="001916B0">
            <w:pPr>
              <w:jc w:val="center"/>
              <w:rPr>
                <w:b/>
                <w:sz w:val="20"/>
              </w:rPr>
            </w:pPr>
            <w:r>
              <w:rPr>
                <w:b/>
                <w:sz w:val="20"/>
              </w:rPr>
              <w:t>Logistics</w:t>
            </w:r>
          </w:p>
        </w:tc>
        <w:tc>
          <w:tcPr>
            <w:tcW w:w="0" w:type="auto"/>
            <w:tcBorders>
              <w:top w:val="single" w:sz="4" w:space="0" w:color="auto"/>
              <w:left w:val="single" w:sz="4" w:space="0" w:color="auto"/>
              <w:bottom w:val="single" w:sz="4" w:space="0" w:color="auto"/>
              <w:right w:val="single" w:sz="4" w:space="0" w:color="auto"/>
            </w:tcBorders>
            <w:hideMark/>
          </w:tcPr>
          <w:p w14:paraId="43C186D9" w14:textId="77777777" w:rsidR="001916B0" w:rsidRDefault="001916B0">
            <w:pPr>
              <w:jc w:val="center"/>
              <w:rPr>
                <w:b/>
                <w:sz w:val="20"/>
              </w:rPr>
            </w:pPr>
            <w:r>
              <w:rPr>
                <w:b/>
                <w:sz w:val="20"/>
              </w:rPr>
              <w:t>Relationships</w:t>
            </w:r>
          </w:p>
        </w:tc>
        <w:tc>
          <w:tcPr>
            <w:tcW w:w="0" w:type="auto"/>
            <w:tcBorders>
              <w:top w:val="nil"/>
              <w:left w:val="single" w:sz="4" w:space="0" w:color="auto"/>
              <w:bottom w:val="nil"/>
              <w:right w:val="thickThinLargeGap" w:sz="24" w:space="0" w:color="auto"/>
            </w:tcBorders>
          </w:tcPr>
          <w:p w14:paraId="725F1CB4" w14:textId="77777777" w:rsidR="001916B0" w:rsidRDefault="001916B0">
            <w:pPr>
              <w:jc w:val="center"/>
              <w:rPr>
                <w:sz w:val="20"/>
              </w:rPr>
            </w:pPr>
          </w:p>
        </w:tc>
      </w:tr>
      <w:tr w:rsidR="001916B0" w14:paraId="66F18CD8" w14:textId="77777777" w:rsidTr="001916B0">
        <w:trPr>
          <w:jc w:val="center"/>
        </w:trPr>
        <w:tc>
          <w:tcPr>
            <w:tcW w:w="0" w:type="auto"/>
            <w:tcBorders>
              <w:top w:val="nil"/>
              <w:left w:val="thinThickLargeGap" w:sz="24" w:space="0" w:color="auto"/>
              <w:bottom w:val="nil"/>
              <w:right w:val="single" w:sz="4" w:space="0" w:color="auto"/>
            </w:tcBorders>
          </w:tcPr>
          <w:p w14:paraId="4FB8CCCF" w14:textId="77777777" w:rsidR="001916B0" w:rsidRDefault="001916B0">
            <w:pPr>
              <w:jc w:val="center"/>
              <w:rPr>
                <w:sz w:val="20"/>
              </w:rPr>
            </w:pPr>
          </w:p>
        </w:tc>
        <w:tc>
          <w:tcPr>
            <w:tcW w:w="0" w:type="auto"/>
            <w:tcBorders>
              <w:top w:val="single" w:sz="4" w:space="0" w:color="auto"/>
              <w:left w:val="single" w:sz="4" w:space="0" w:color="auto"/>
              <w:bottom w:val="single" w:sz="4" w:space="0" w:color="auto"/>
              <w:right w:val="single" w:sz="4" w:space="0" w:color="auto"/>
            </w:tcBorders>
            <w:hideMark/>
          </w:tcPr>
          <w:p w14:paraId="7F960F7D" w14:textId="77777777" w:rsidR="001916B0" w:rsidRDefault="001916B0">
            <w:pPr>
              <w:jc w:val="center"/>
              <w:rPr>
                <w:sz w:val="20"/>
              </w:rPr>
            </w:pPr>
            <w:r>
              <w:rPr>
                <w:sz w:val="20"/>
              </w:rPr>
              <w:t>Echelon Inventory</w:t>
            </w:r>
          </w:p>
          <w:p w14:paraId="3ADD3D00" w14:textId="77777777" w:rsidR="001916B0" w:rsidRDefault="001916B0">
            <w:pPr>
              <w:jc w:val="center"/>
              <w:rPr>
                <w:sz w:val="20"/>
              </w:rPr>
            </w:pPr>
            <w:r>
              <w:rPr>
                <w:sz w:val="20"/>
              </w:rPr>
              <w:t>Forecasting</w:t>
            </w:r>
          </w:p>
          <w:p w14:paraId="5479F5F3" w14:textId="77777777" w:rsidR="001916B0" w:rsidRDefault="001916B0">
            <w:pPr>
              <w:jc w:val="center"/>
              <w:rPr>
                <w:sz w:val="20"/>
              </w:rPr>
            </w:pPr>
            <w:r>
              <w:rPr>
                <w:sz w:val="20"/>
              </w:rPr>
              <w:t>Risk Pooling</w:t>
            </w:r>
          </w:p>
        </w:tc>
        <w:tc>
          <w:tcPr>
            <w:tcW w:w="0" w:type="auto"/>
            <w:tcBorders>
              <w:top w:val="single" w:sz="4" w:space="0" w:color="auto"/>
              <w:left w:val="single" w:sz="4" w:space="0" w:color="auto"/>
              <w:bottom w:val="single" w:sz="4" w:space="0" w:color="auto"/>
              <w:right w:val="single" w:sz="4" w:space="0" w:color="auto"/>
            </w:tcBorders>
            <w:hideMark/>
          </w:tcPr>
          <w:p w14:paraId="65DD5A05" w14:textId="77777777" w:rsidR="001916B0" w:rsidRDefault="001916B0">
            <w:pPr>
              <w:jc w:val="center"/>
              <w:rPr>
                <w:sz w:val="20"/>
              </w:rPr>
            </w:pPr>
            <w:r>
              <w:rPr>
                <w:sz w:val="20"/>
              </w:rPr>
              <w:t>Network Configurations</w:t>
            </w:r>
          </w:p>
          <w:p w14:paraId="77D35D7C" w14:textId="77777777" w:rsidR="001916B0" w:rsidRDefault="001916B0">
            <w:pPr>
              <w:jc w:val="center"/>
              <w:rPr>
                <w:sz w:val="20"/>
              </w:rPr>
            </w:pPr>
            <w:r>
              <w:rPr>
                <w:sz w:val="20"/>
              </w:rPr>
              <w:t>Transportation</w:t>
            </w:r>
          </w:p>
          <w:p w14:paraId="02B65EED" w14:textId="77777777" w:rsidR="001916B0" w:rsidRDefault="001916B0">
            <w:pPr>
              <w:jc w:val="center"/>
              <w:rPr>
                <w:sz w:val="20"/>
              </w:rPr>
            </w:pPr>
            <w:r>
              <w:rPr>
                <w:sz w:val="20"/>
              </w:rPr>
              <w:t>Cross-Docking</w:t>
            </w:r>
          </w:p>
        </w:tc>
        <w:tc>
          <w:tcPr>
            <w:tcW w:w="0" w:type="auto"/>
            <w:tcBorders>
              <w:top w:val="single" w:sz="4" w:space="0" w:color="auto"/>
              <w:left w:val="single" w:sz="4" w:space="0" w:color="auto"/>
              <w:bottom w:val="single" w:sz="4" w:space="0" w:color="auto"/>
              <w:right w:val="single" w:sz="4" w:space="0" w:color="auto"/>
            </w:tcBorders>
            <w:hideMark/>
          </w:tcPr>
          <w:p w14:paraId="29646DC2" w14:textId="77777777" w:rsidR="001916B0" w:rsidRDefault="001916B0">
            <w:pPr>
              <w:jc w:val="center"/>
              <w:rPr>
                <w:sz w:val="20"/>
              </w:rPr>
            </w:pPr>
            <w:r>
              <w:rPr>
                <w:sz w:val="20"/>
              </w:rPr>
              <w:t>Procurement</w:t>
            </w:r>
          </w:p>
          <w:p w14:paraId="0CD38625" w14:textId="77777777" w:rsidR="001916B0" w:rsidRDefault="001916B0">
            <w:pPr>
              <w:jc w:val="center"/>
              <w:rPr>
                <w:sz w:val="20"/>
              </w:rPr>
            </w:pPr>
            <w:r>
              <w:rPr>
                <w:sz w:val="20"/>
              </w:rPr>
              <w:t>Outsourcing</w:t>
            </w:r>
          </w:p>
          <w:p w14:paraId="29CDFBAE" w14:textId="77777777" w:rsidR="001916B0" w:rsidRDefault="001916B0">
            <w:pPr>
              <w:jc w:val="center"/>
              <w:rPr>
                <w:sz w:val="20"/>
              </w:rPr>
            </w:pPr>
            <w:r>
              <w:rPr>
                <w:sz w:val="20"/>
              </w:rPr>
              <w:t>Alliances</w:t>
            </w:r>
          </w:p>
        </w:tc>
        <w:tc>
          <w:tcPr>
            <w:tcW w:w="0" w:type="auto"/>
            <w:tcBorders>
              <w:top w:val="nil"/>
              <w:left w:val="single" w:sz="4" w:space="0" w:color="auto"/>
              <w:bottom w:val="nil"/>
              <w:right w:val="thickThinLargeGap" w:sz="24" w:space="0" w:color="auto"/>
            </w:tcBorders>
          </w:tcPr>
          <w:p w14:paraId="5E3D0B90" w14:textId="77777777" w:rsidR="001916B0" w:rsidRDefault="001916B0">
            <w:pPr>
              <w:jc w:val="center"/>
              <w:rPr>
                <w:sz w:val="20"/>
              </w:rPr>
            </w:pPr>
          </w:p>
        </w:tc>
      </w:tr>
      <w:tr w:rsidR="001916B0" w14:paraId="0AA2E265" w14:textId="77777777" w:rsidTr="001916B0">
        <w:trPr>
          <w:jc w:val="center"/>
        </w:trPr>
        <w:tc>
          <w:tcPr>
            <w:tcW w:w="0" w:type="auto"/>
            <w:tcBorders>
              <w:top w:val="nil"/>
              <w:left w:val="thinThickLargeGap" w:sz="24" w:space="0" w:color="auto"/>
              <w:bottom w:val="nil"/>
              <w:right w:val="nil"/>
            </w:tcBorders>
          </w:tcPr>
          <w:p w14:paraId="5BB52C22" w14:textId="77777777" w:rsidR="001916B0" w:rsidRDefault="001916B0">
            <w:pPr>
              <w:jc w:val="center"/>
              <w:rPr>
                <w:sz w:val="20"/>
              </w:rPr>
            </w:pPr>
          </w:p>
        </w:tc>
        <w:tc>
          <w:tcPr>
            <w:tcW w:w="0" w:type="auto"/>
            <w:tcBorders>
              <w:top w:val="single" w:sz="4" w:space="0" w:color="auto"/>
              <w:left w:val="nil"/>
              <w:bottom w:val="single" w:sz="4" w:space="0" w:color="auto"/>
              <w:right w:val="nil"/>
            </w:tcBorders>
          </w:tcPr>
          <w:p w14:paraId="506B033F" w14:textId="77777777" w:rsidR="001916B0" w:rsidRDefault="001916B0">
            <w:pPr>
              <w:jc w:val="center"/>
              <w:rPr>
                <w:sz w:val="20"/>
              </w:rPr>
            </w:pPr>
          </w:p>
        </w:tc>
        <w:tc>
          <w:tcPr>
            <w:tcW w:w="0" w:type="auto"/>
            <w:tcBorders>
              <w:top w:val="single" w:sz="4" w:space="0" w:color="auto"/>
              <w:left w:val="nil"/>
              <w:bottom w:val="single" w:sz="4" w:space="0" w:color="auto"/>
              <w:right w:val="nil"/>
            </w:tcBorders>
          </w:tcPr>
          <w:p w14:paraId="34685B22" w14:textId="77777777" w:rsidR="001916B0" w:rsidRDefault="001916B0">
            <w:pPr>
              <w:jc w:val="center"/>
              <w:rPr>
                <w:sz w:val="20"/>
              </w:rPr>
            </w:pPr>
          </w:p>
        </w:tc>
        <w:tc>
          <w:tcPr>
            <w:tcW w:w="0" w:type="auto"/>
            <w:tcBorders>
              <w:top w:val="single" w:sz="4" w:space="0" w:color="auto"/>
              <w:left w:val="nil"/>
              <w:right w:val="nil"/>
            </w:tcBorders>
          </w:tcPr>
          <w:p w14:paraId="227CF9A0" w14:textId="77777777" w:rsidR="001916B0" w:rsidRDefault="001916B0">
            <w:pPr>
              <w:jc w:val="center"/>
              <w:rPr>
                <w:sz w:val="20"/>
              </w:rPr>
            </w:pPr>
          </w:p>
        </w:tc>
        <w:tc>
          <w:tcPr>
            <w:tcW w:w="0" w:type="auto"/>
            <w:tcBorders>
              <w:top w:val="nil"/>
              <w:left w:val="nil"/>
              <w:bottom w:val="nil"/>
              <w:right w:val="thickThinLargeGap" w:sz="24" w:space="0" w:color="auto"/>
            </w:tcBorders>
          </w:tcPr>
          <w:p w14:paraId="2F813389" w14:textId="77777777" w:rsidR="001916B0" w:rsidRDefault="001916B0">
            <w:pPr>
              <w:jc w:val="center"/>
              <w:rPr>
                <w:sz w:val="20"/>
              </w:rPr>
            </w:pPr>
          </w:p>
        </w:tc>
      </w:tr>
      <w:tr w:rsidR="001916B0" w14:paraId="540C32A9" w14:textId="77777777" w:rsidTr="001916B0">
        <w:trPr>
          <w:jc w:val="center"/>
        </w:trPr>
        <w:tc>
          <w:tcPr>
            <w:tcW w:w="0" w:type="auto"/>
            <w:tcBorders>
              <w:top w:val="nil"/>
              <w:left w:val="thinThickLargeGap" w:sz="24" w:space="0" w:color="auto"/>
              <w:bottom w:val="nil"/>
              <w:right w:val="single" w:sz="4" w:space="0" w:color="auto"/>
            </w:tcBorders>
          </w:tcPr>
          <w:p w14:paraId="25D3E514" w14:textId="77777777" w:rsidR="001916B0" w:rsidRDefault="001916B0" w:rsidP="001916B0">
            <w:pPr>
              <w:jc w:val="center"/>
              <w:rPr>
                <w:sz w:val="20"/>
              </w:rPr>
            </w:pPr>
          </w:p>
        </w:tc>
        <w:tc>
          <w:tcPr>
            <w:tcW w:w="0" w:type="auto"/>
            <w:tcBorders>
              <w:top w:val="single" w:sz="4" w:space="0" w:color="auto"/>
              <w:left w:val="single" w:sz="4" w:space="0" w:color="auto"/>
              <w:bottom w:val="single" w:sz="4" w:space="0" w:color="auto"/>
              <w:right w:val="single" w:sz="4" w:space="0" w:color="auto"/>
            </w:tcBorders>
            <w:hideMark/>
          </w:tcPr>
          <w:p w14:paraId="4D08066F" w14:textId="77777777" w:rsidR="001916B0" w:rsidRDefault="001916B0" w:rsidP="001916B0">
            <w:pPr>
              <w:jc w:val="center"/>
              <w:rPr>
                <w:b/>
                <w:sz w:val="20"/>
              </w:rPr>
            </w:pPr>
            <w:r>
              <w:rPr>
                <w:b/>
                <w:sz w:val="20"/>
              </w:rPr>
              <w:t>Information</w:t>
            </w:r>
          </w:p>
        </w:tc>
        <w:tc>
          <w:tcPr>
            <w:tcW w:w="0" w:type="auto"/>
            <w:tcBorders>
              <w:top w:val="single" w:sz="4" w:space="0" w:color="auto"/>
              <w:left w:val="single" w:sz="4" w:space="0" w:color="auto"/>
              <w:bottom w:val="single" w:sz="4" w:space="0" w:color="auto"/>
              <w:right w:val="single" w:sz="4" w:space="0" w:color="auto"/>
            </w:tcBorders>
          </w:tcPr>
          <w:p w14:paraId="47EBA5D1" w14:textId="798FFE5A" w:rsidR="001916B0" w:rsidRDefault="001916B0" w:rsidP="001916B0">
            <w:pPr>
              <w:jc w:val="center"/>
              <w:rPr>
                <w:b/>
                <w:sz w:val="20"/>
              </w:rPr>
            </w:pPr>
            <w:r>
              <w:rPr>
                <w:b/>
                <w:sz w:val="20"/>
              </w:rPr>
              <w:t>Integration</w:t>
            </w:r>
          </w:p>
        </w:tc>
        <w:tc>
          <w:tcPr>
            <w:tcW w:w="0" w:type="auto"/>
            <w:tcBorders>
              <w:left w:val="single" w:sz="4" w:space="0" w:color="auto"/>
            </w:tcBorders>
          </w:tcPr>
          <w:p w14:paraId="3645266E" w14:textId="1B5DD463" w:rsidR="001916B0" w:rsidRDefault="00B064E1" w:rsidP="001916B0">
            <w:pPr>
              <w:jc w:val="center"/>
              <w:rPr>
                <w:b/>
                <w:sz w:val="20"/>
              </w:rPr>
            </w:pPr>
            <w:r>
              <w:rPr>
                <w:b/>
                <w:sz w:val="20"/>
              </w:rPr>
              <w:t>SCOR</w:t>
            </w:r>
          </w:p>
        </w:tc>
        <w:tc>
          <w:tcPr>
            <w:tcW w:w="0" w:type="auto"/>
            <w:tcBorders>
              <w:top w:val="nil"/>
              <w:left w:val="nil"/>
              <w:bottom w:val="nil"/>
              <w:right w:val="thickThinLargeGap" w:sz="24" w:space="0" w:color="auto"/>
            </w:tcBorders>
          </w:tcPr>
          <w:p w14:paraId="15E02C32" w14:textId="77777777" w:rsidR="001916B0" w:rsidRDefault="001916B0" w:rsidP="001916B0">
            <w:pPr>
              <w:jc w:val="center"/>
              <w:rPr>
                <w:sz w:val="20"/>
              </w:rPr>
            </w:pPr>
          </w:p>
        </w:tc>
      </w:tr>
      <w:tr w:rsidR="001916B0" w14:paraId="76DB0D3B" w14:textId="77777777" w:rsidTr="001916B0">
        <w:trPr>
          <w:jc w:val="center"/>
        </w:trPr>
        <w:tc>
          <w:tcPr>
            <w:tcW w:w="0" w:type="auto"/>
            <w:tcBorders>
              <w:top w:val="nil"/>
              <w:left w:val="thinThickLargeGap" w:sz="24" w:space="0" w:color="auto"/>
              <w:bottom w:val="nil"/>
              <w:right w:val="single" w:sz="4" w:space="0" w:color="auto"/>
            </w:tcBorders>
          </w:tcPr>
          <w:p w14:paraId="73005595" w14:textId="77777777" w:rsidR="001916B0" w:rsidRDefault="001916B0" w:rsidP="001916B0">
            <w:pPr>
              <w:jc w:val="center"/>
              <w:rPr>
                <w:sz w:val="20"/>
              </w:rPr>
            </w:pPr>
          </w:p>
        </w:tc>
        <w:tc>
          <w:tcPr>
            <w:tcW w:w="0" w:type="auto"/>
            <w:tcBorders>
              <w:top w:val="single" w:sz="4" w:space="0" w:color="auto"/>
              <w:left w:val="single" w:sz="4" w:space="0" w:color="auto"/>
              <w:bottom w:val="single" w:sz="4" w:space="0" w:color="auto"/>
              <w:right w:val="single" w:sz="4" w:space="0" w:color="auto"/>
            </w:tcBorders>
            <w:hideMark/>
          </w:tcPr>
          <w:p w14:paraId="6EE02D50" w14:textId="77777777" w:rsidR="001916B0" w:rsidRDefault="001916B0" w:rsidP="001916B0">
            <w:pPr>
              <w:jc w:val="center"/>
              <w:rPr>
                <w:sz w:val="20"/>
              </w:rPr>
            </w:pPr>
            <w:r>
              <w:rPr>
                <w:sz w:val="20"/>
              </w:rPr>
              <w:t>Communication</w:t>
            </w:r>
          </w:p>
          <w:p w14:paraId="29373D64" w14:textId="77777777" w:rsidR="001916B0" w:rsidRDefault="001916B0" w:rsidP="001916B0">
            <w:pPr>
              <w:jc w:val="center"/>
              <w:rPr>
                <w:sz w:val="20"/>
              </w:rPr>
            </w:pPr>
            <w:r>
              <w:rPr>
                <w:sz w:val="20"/>
              </w:rPr>
              <w:t>Analysis</w:t>
            </w:r>
          </w:p>
          <w:p w14:paraId="473AEB63" w14:textId="77777777" w:rsidR="001916B0" w:rsidRDefault="001916B0" w:rsidP="001916B0">
            <w:pPr>
              <w:jc w:val="center"/>
              <w:rPr>
                <w:sz w:val="20"/>
              </w:rPr>
            </w:pPr>
            <w:r>
              <w:rPr>
                <w:sz w:val="20"/>
              </w:rPr>
              <w:t>Bullwhip Effect</w:t>
            </w:r>
          </w:p>
        </w:tc>
        <w:tc>
          <w:tcPr>
            <w:tcW w:w="0" w:type="auto"/>
            <w:tcBorders>
              <w:top w:val="single" w:sz="4" w:space="0" w:color="auto"/>
              <w:left w:val="single" w:sz="4" w:space="0" w:color="auto"/>
              <w:bottom w:val="single" w:sz="4" w:space="0" w:color="auto"/>
              <w:right w:val="single" w:sz="4" w:space="0" w:color="auto"/>
            </w:tcBorders>
          </w:tcPr>
          <w:p w14:paraId="241DC958" w14:textId="77777777" w:rsidR="001916B0" w:rsidRDefault="001916B0" w:rsidP="001916B0">
            <w:pPr>
              <w:jc w:val="center"/>
              <w:rPr>
                <w:sz w:val="20"/>
              </w:rPr>
            </w:pPr>
            <w:r>
              <w:rPr>
                <w:sz w:val="20"/>
              </w:rPr>
              <w:t>PUSH-PULL Strategies</w:t>
            </w:r>
          </w:p>
          <w:p w14:paraId="25C1F82E" w14:textId="77777777" w:rsidR="001916B0" w:rsidRDefault="001916B0" w:rsidP="001916B0">
            <w:pPr>
              <w:jc w:val="center"/>
              <w:rPr>
                <w:sz w:val="20"/>
              </w:rPr>
            </w:pPr>
            <w:r>
              <w:rPr>
                <w:sz w:val="20"/>
              </w:rPr>
              <w:t>Standardization</w:t>
            </w:r>
          </w:p>
          <w:p w14:paraId="3F6C19E9" w14:textId="1D5AD3EE" w:rsidR="001916B0" w:rsidRDefault="001916B0" w:rsidP="001916B0">
            <w:pPr>
              <w:jc w:val="center"/>
              <w:rPr>
                <w:sz w:val="20"/>
              </w:rPr>
            </w:pPr>
            <w:r>
              <w:rPr>
                <w:sz w:val="20"/>
              </w:rPr>
              <w:t>Delayed Differentiation</w:t>
            </w:r>
          </w:p>
        </w:tc>
        <w:tc>
          <w:tcPr>
            <w:tcW w:w="0" w:type="auto"/>
            <w:tcBorders>
              <w:left w:val="single" w:sz="4" w:space="0" w:color="auto"/>
            </w:tcBorders>
          </w:tcPr>
          <w:p w14:paraId="5322C483" w14:textId="56BAEDE0" w:rsidR="00B064E1" w:rsidRDefault="00B064E1" w:rsidP="00B064E1">
            <w:pPr>
              <w:jc w:val="center"/>
              <w:rPr>
                <w:sz w:val="20"/>
              </w:rPr>
            </w:pPr>
            <w:bookmarkStart w:id="4" w:name="_GoBack"/>
            <w:bookmarkEnd w:id="4"/>
          </w:p>
        </w:tc>
        <w:tc>
          <w:tcPr>
            <w:tcW w:w="0" w:type="auto"/>
            <w:tcBorders>
              <w:top w:val="nil"/>
              <w:left w:val="nil"/>
              <w:bottom w:val="nil"/>
              <w:right w:val="thickThinLargeGap" w:sz="24" w:space="0" w:color="auto"/>
            </w:tcBorders>
          </w:tcPr>
          <w:p w14:paraId="77D9BAAA" w14:textId="77777777" w:rsidR="001916B0" w:rsidRDefault="001916B0" w:rsidP="001916B0">
            <w:pPr>
              <w:jc w:val="center"/>
              <w:rPr>
                <w:sz w:val="20"/>
              </w:rPr>
            </w:pPr>
          </w:p>
        </w:tc>
      </w:tr>
      <w:tr w:rsidR="001916B0" w14:paraId="0F4B810C" w14:textId="77777777" w:rsidTr="001916B0">
        <w:trPr>
          <w:jc w:val="center"/>
        </w:trPr>
        <w:tc>
          <w:tcPr>
            <w:tcW w:w="0" w:type="auto"/>
            <w:tcBorders>
              <w:top w:val="nil"/>
              <w:left w:val="thinThickLargeGap" w:sz="24" w:space="0" w:color="auto"/>
              <w:bottom w:val="thickThinLargeGap" w:sz="24" w:space="0" w:color="auto"/>
              <w:right w:val="nil"/>
            </w:tcBorders>
          </w:tcPr>
          <w:p w14:paraId="4C978BD7" w14:textId="77777777" w:rsidR="001916B0" w:rsidRDefault="001916B0" w:rsidP="001916B0">
            <w:pPr>
              <w:jc w:val="center"/>
              <w:rPr>
                <w:sz w:val="20"/>
              </w:rPr>
            </w:pPr>
          </w:p>
        </w:tc>
        <w:tc>
          <w:tcPr>
            <w:tcW w:w="0" w:type="auto"/>
            <w:tcBorders>
              <w:top w:val="single" w:sz="4" w:space="0" w:color="auto"/>
              <w:left w:val="nil"/>
              <w:bottom w:val="thickThinLargeGap" w:sz="24" w:space="0" w:color="auto"/>
              <w:right w:val="nil"/>
            </w:tcBorders>
          </w:tcPr>
          <w:p w14:paraId="6CDC973C" w14:textId="77777777" w:rsidR="001916B0" w:rsidRDefault="001916B0" w:rsidP="001916B0">
            <w:pPr>
              <w:jc w:val="center"/>
              <w:rPr>
                <w:sz w:val="20"/>
              </w:rPr>
            </w:pPr>
          </w:p>
        </w:tc>
        <w:tc>
          <w:tcPr>
            <w:tcW w:w="0" w:type="auto"/>
            <w:tcBorders>
              <w:top w:val="single" w:sz="4" w:space="0" w:color="auto"/>
              <w:left w:val="nil"/>
              <w:bottom w:val="thickThinLargeGap" w:sz="24" w:space="0" w:color="auto"/>
              <w:right w:val="nil"/>
            </w:tcBorders>
          </w:tcPr>
          <w:p w14:paraId="65A2DAB8" w14:textId="77777777" w:rsidR="001916B0" w:rsidRDefault="001916B0" w:rsidP="001916B0">
            <w:pPr>
              <w:jc w:val="center"/>
              <w:rPr>
                <w:sz w:val="20"/>
              </w:rPr>
            </w:pPr>
          </w:p>
        </w:tc>
        <w:tc>
          <w:tcPr>
            <w:tcW w:w="0" w:type="auto"/>
            <w:tcBorders>
              <w:left w:val="nil"/>
              <w:bottom w:val="thickThinLargeGap" w:sz="24" w:space="0" w:color="auto"/>
              <w:right w:val="nil"/>
            </w:tcBorders>
          </w:tcPr>
          <w:p w14:paraId="33ADC3D9" w14:textId="77777777" w:rsidR="001916B0" w:rsidRDefault="001916B0" w:rsidP="001916B0">
            <w:pPr>
              <w:jc w:val="center"/>
              <w:rPr>
                <w:sz w:val="20"/>
              </w:rPr>
            </w:pPr>
          </w:p>
        </w:tc>
        <w:tc>
          <w:tcPr>
            <w:tcW w:w="0" w:type="auto"/>
            <w:tcBorders>
              <w:top w:val="nil"/>
              <w:left w:val="nil"/>
              <w:bottom w:val="thickThinLargeGap" w:sz="24" w:space="0" w:color="auto"/>
              <w:right w:val="thickThinLargeGap" w:sz="24" w:space="0" w:color="auto"/>
            </w:tcBorders>
          </w:tcPr>
          <w:p w14:paraId="2C3F311A" w14:textId="77777777" w:rsidR="001916B0" w:rsidRDefault="001916B0" w:rsidP="001916B0">
            <w:pPr>
              <w:jc w:val="center"/>
              <w:rPr>
                <w:sz w:val="20"/>
              </w:rPr>
            </w:pPr>
          </w:p>
        </w:tc>
      </w:tr>
    </w:tbl>
    <w:p w14:paraId="5EA27197" w14:textId="6A7121E4" w:rsidR="00C24C6B" w:rsidRDefault="00C24C6B" w:rsidP="001916B0">
      <w:pPr>
        <w:jc w:val="center"/>
        <w:rPr>
          <w:color w:val="000000"/>
          <w:sz w:val="20"/>
        </w:rPr>
      </w:pPr>
    </w:p>
    <w:p w14:paraId="112E0C76" w14:textId="77777777" w:rsidR="00C24C6B" w:rsidRDefault="00C24C6B">
      <w:pPr>
        <w:rPr>
          <w:color w:val="000000"/>
          <w:sz w:val="20"/>
        </w:rPr>
      </w:pPr>
      <w:r>
        <w:rPr>
          <w:color w:val="000000"/>
          <w:sz w:val="20"/>
        </w:rPr>
        <w:br w:type="page"/>
      </w:r>
    </w:p>
    <w:p w14:paraId="02607AB5" w14:textId="77777777" w:rsidR="001916B0" w:rsidRDefault="001916B0" w:rsidP="00C72E2B">
      <w:pPr>
        <w:jc w:val="center"/>
      </w:pPr>
    </w:p>
    <w:p w14:paraId="650921C5" w14:textId="77777777" w:rsidR="00C27777" w:rsidRPr="00C1645D" w:rsidRDefault="00C27777" w:rsidP="00C27777">
      <w:pPr>
        <w:jc w:val="center"/>
        <w:rPr>
          <w:b/>
          <w:sz w:val="20"/>
          <w:u w:val="single"/>
        </w:rPr>
      </w:pPr>
      <w:r w:rsidRPr="00C1645D">
        <w:rPr>
          <w:b/>
          <w:sz w:val="20"/>
          <w:u w:val="single"/>
        </w:rPr>
        <w:t>Supply Chain Management (SCM): Course Design</w:t>
      </w:r>
    </w:p>
    <w:p w14:paraId="2A6167CC" w14:textId="4A9726EC" w:rsidR="00C27777" w:rsidRDefault="00C27777" w:rsidP="00C27777">
      <w:pPr>
        <w:jc w:val="center"/>
        <w:rPr>
          <w:b/>
          <w:sz w:val="20"/>
          <w:u w:val="single"/>
        </w:rPr>
      </w:pPr>
    </w:p>
    <w:p w14:paraId="40AEEBE8" w14:textId="33A5E734" w:rsidR="001107F5" w:rsidRPr="00EA02BA" w:rsidRDefault="001107F5" w:rsidP="001107F5">
      <w:pPr>
        <w:rPr>
          <w:sz w:val="20"/>
        </w:rPr>
      </w:pPr>
      <w:r w:rsidRPr="00EA02BA">
        <w:rPr>
          <w:sz w:val="20"/>
        </w:rPr>
        <w:t xml:space="preserve">Chapters out of </w:t>
      </w:r>
      <w:proofErr w:type="spellStart"/>
      <w:r w:rsidRPr="00EA02BA">
        <w:rPr>
          <w:sz w:val="20"/>
        </w:rPr>
        <w:t>Simchi</w:t>
      </w:r>
      <w:proofErr w:type="spellEnd"/>
      <w:r w:rsidRPr="00EA02BA">
        <w:rPr>
          <w:sz w:val="20"/>
        </w:rPr>
        <w:t>-Levi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395"/>
        <w:gridCol w:w="412"/>
        <w:gridCol w:w="1244"/>
        <w:gridCol w:w="412"/>
        <w:gridCol w:w="822"/>
        <w:gridCol w:w="222"/>
      </w:tblGrid>
      <w:tr w:rsidR="009D1AAB" w:rsidRPr="00EA02BA" w14:paraId="428F4AB9" w14:textId="153EB638" w:rsidTr="009D1AAB">
        <w:tc>
          <w:tcPr>
            <w:tcW w:w="0" w:type="auto"/>
            <w:tcBorders>
              <w:top w:val="double" w:sz="4" w:space="0" w:color="auto"/>
              <w:left w:val="double" w:sz="4" w:space="0" w:color="auto"/>
            </w:tcBorders>
          </w:tcPr>
          <w:p w14:paraId="5C41FD4C" w14:textId="77777777" w:rsidR="009D1AAB" w:rsidRPr="00EA02BA" w:rsidRDefault="009D1AAB" w:rsidP="007D28BA">
            <w:pPr>
              <w:rPr>
                <w:sz w:val="20"/>
                <w:u w:val="single"/>
              </w:rPr>
            </w:pPr>
          </w:p>
        </w:tc>
        <w:tc>
          <w:tcPr>
            <w:tcW w:w="0" w:type="auto"/>
            <w:tcBorders>
              <w:top w:val="double" w:sz="4" w:space="0" w:color="auto"/>
              <w:bottom w:val="single" w:sz="4" w:space="0" w:color="auto"/>
            </w:tcBorders>
          </w:tcPr>
          <w:p w14:paraId="4B247C2A" w14:textId="0D0A3939" w:rsidR="009D1AAB" w:rsidRPr="00EA02BA" w:rsidRDefault="009D1AAB" w:rsidP="007D28BA">
            <w:pPr>
              <w:rPr>
                <w:sz w:val="20"/>
                <w:u w:val="single"/>
              </w:rPr>
            </w:pPr>
          </w:p>
        </w:tc>
        <w:tc>
          <w:tcPr>
            <w:tcW w:w="0" w:type="auto"/>
            <w:tcBorders>
              <w:top w:val="double" w:sz="4" w:space="0" w:color="auto"/>
            </w:tcBorders>
            <w:vAlign w:val="center"/>
          </w:tcPr>
          <w:p w14:paraId="51BC35E4" w14:textId="77777777" w:rsidR="009D1AAB" w:rsidRPr="001107F5" w:rsidRDefault="009D1AAB" w:rsidP="001107F5">
            <w:pPr>
              <w:rPr>
                <w:sz w:val="20"/>
              </w:rPr>
            </w:pPr>
          </w:p>
        </w:tc>
        <w:tc>
          <w:tcPr>
            <w:tcW w:w="0" w:type="auto"/>
            <w:tcBorders>
              <w:top w:val="double" w:sz="4" w:space="0" w:color="auto"/>
              <w:bottom w:val="single" w:sz="4" w:space="0" w:color="auto"/>
            </w:tcBorders>
            <w:vAlign w:val="center"/>
          </w:tcPr>
          <w:p w14:paraId="3C6C557A" w14:textId="77777777" w:rsidR="009D1AAB" w:rsidRPr="001107F5" w:rsidRDefault="009D1AAB" w:rsidP="001107F5">
            <w:pPr>
              <w:rPr>
                <w:i/>
                <w:sz w:val="20"/>
              </w:rPr>
            </w:pPr>
          </w:p>
        </w:tc>
        <w:tc>
          <w:tcPr>
            <w:tcW w:w="0" w:type="auto"/>
            <w:tcBorders>
              <w:top w:val="double" w:sz="4" w:space="0" w:color="auto"/>
            </w:tcBorders>
            <w:vAlign w:val="center"/>
          </w:tcPr>
          <w:p w14:paraId="23180782" w14:textId="77777777" w:rsidR="009D1AAB" w:rsidRPr="001107F5" w:rsidRDefault="009D1AAB" w:rsidP="001107F5">
            <w:pPr>
              <w:rPr>
                <w:sz w:val="20"/>
              </w:rPr>
            </w:pPr>
          </w:p>
        </w:tc>
        <w:tc>
          <w:tcPr>
            <w:tcW w:w="0" w:type="auto"/>
            <w:tcBorders>
              <w:top w:val="double" w:sz="4" w:space="0" w:color="auto"/>
              <w:bottom w:val="single" w:sz="4" w:space="0" w:color="auto"/>
            </w:tcBorders>
            <w:vAlign w:val="center"/>
          </w:tcPr>
          <w:p w14:paraId="6BE4C610" w14:textId="77777777" w:rsidR="009D1AAB" w:rsidRPr="001107F5" w:rsidRDefault="009D1AAB" w:rsidP="001107F5">
            <w:pPr>
              <w:rPr>
                <w:i/>
                <w:sz w:val="20"/>
              </w:rPr>
            </w:pPr>
          </w:p>
        </w:tc>
        <w:tc>
          <w:tcPr>
            <w:tcW w:w="0" w:type="auto"/>
            <w:tcBorders>
              <w:top w:val="double" w:sz="4" w:space="0" w:color="auto"/>
              <w:right w:val="double" w:sz="4" w:space="0" w:color="auto"/>
            </w:tcBorders>
          </w:tcPr>
          <w:p w14:paraId="21E14961" w14:textId="77777777" w:rsidR="009D1AAB" w:rsidRPr="001107F5" w:rsidRDefault="009D1AAB" w:rsidP="001107F5">
            <w:pPr>
              <w:rPr>
                <w:i/>
                <w:sz w:val="20"/>
              </w:rPr>
            </w:pPr>
          </w:p>
        </w:tc>
      </w:tr>
      <w:tr w:rsidR="009D1AAB" w:rsidRPr="00EA02BA" w14:paraId="181ADCF3" w14:textId="5AC8C935" w:rsidTr="009D1AAB">
        <w:tc>
          <w:tcPr>
            <w:tcW w:w="0" w:type="auto"/>
            <w:tcBorders>
              <w:left w:val="double" w:sz="4" w:space="0" w:color="auto"/>
              <w:right w:val="single" w:sz="4" w:space="0" w:color="auto"/>
            </w:tcBorders>
          </w:tcPr>
          <w:p w14:paraId="78590703" w14:textId="77777777" w:rsidR="009D1AAB" w:rsidRPr="00EA02BA" w:rsidRDefault="009D1AAB" w:rsidP="007D28BA">
            <w:pPr>
              <w:rPr>
                <w:sz w:val="20"/>
                <w:u w:val="single"/>
              </w:rPr>
            </w:pPr>
          </w:p>
        </w:tc>
        <w:tc>
          <w:tcPr>
            <w:tcW w:w="0" w:type="auto"/>
            <w:tcBorders>
              <w:top w:val="single" w:sz="4" w:space="0" w:color="auto"/>
              <w:left w:val="single" w:sz="4" w:space="0" w:color="auto"/>
              <w:bottom w:val="single" w:sz="4" w:space="0" w:color="auto"/>
              <w:right w:val="single" w:sz="4" w:space="0" w:color="auto"/>
            </w:tcBorders>
          </w:tcPr>
          <w:p w14:paraId="119CF063" w14:textId="6A9F3249" w:rsidR="009D1AAB" w:rsidRPr="00EA02BA" w:rsidRDefault="009D1AAB" w:rsidP="007D28BA">
            <w:pPr>
              <w:rPr>
                <w:sz w:val="20"/>
                <w:u w:val="single"/>
              </w:rPr>
            </w:pPr>
          </w:p>
          <w:p w14:paraId="4CBEB5EB" w14:textId="77777777" w:rsidR="009D1AAB" w:rsidRPr="00EA02BA" w:rsidRDefault="009D1AAB" w:rsidP="007D28BA">
            <w:pPr>
              <w:rPr>
                <w:sz w:val="20"/>
              </w:rPr>
            </w:pPr>
            <w:r w:rsidRPr="00EA02BA">
              <w:rPr>
                <w:sz w:val="20"/>
                <w:u w:val="single"/>
              </w:rPr>
              <w:t>Topic1</w:t>
            </w:r>
            <w:r w:rsidRPr="00EA02BA">
              <w:rPr>
                <w:sz w:val="20"/>
              </w:rPr>
              <w:t xml:space="preserve">.   </w:t>
            </w:r>
          </w:p>
          <w:p w14:paraId="4B55DBCD" w14:textId="77777777" w:rsidR="009D1AAB" w:rsidRPr="00EA02BA" w:rsidRDefault="009D1AAB" w:rsidP="007D28BA">
            <w:pPr>
              <w:ind w:left="240"/>
              <w:rPr>
                <w:sz w:val="20"/>
              </w:rPr>
            </w:pPr>
            <w:r w:rsidRPr="00EA02BA">
              <w:rPr>
                <w:sz w:val="20"/>
              </w:rPr>
              <w:t xml:space="preserve">-Syllabus.  </w:t>
            </w:r>
          </w:p>
          <w:p w14:paraId="37DE22BC" w14:textId="77777777" w:rsidR="009D1AAB" w:rsidRPr="00EA02BA" w:rsidRDefault="009D1AAB" w:rsidP="007D28BA">
            <w:pPr>
              <w:ind w:left="240"/>
              <w:rPr>
                <w:sz w:val="20"/>
              </w:rPr>
            </w:pPr>
            <w:r w:rsidRPr="00EA02BA">
              <w:rPr>
                <w:sz w:val="20"/>
              </w:rPr>
              <w:t>-Introduction. (Video-1)</w:t>
            </w:r>
          </w:p>
          <w:p w14:paraId="5FE76947" w14:textId="77777777" w:rsidR="009D1AAB" w:rsidRPr="00EA02BA" w:rsidRDefault="009D1AAB" w:rsidP="007D28BA">
            <w:pPr>
              <w:ind w:left="240"/>
              <w:rPr>
                <w:sz w:val="20"/>
                <w:u w:val="single"/>
              </w:rPr>
            </w:pPr>
            <w:r w:rsidRPr="00EA02BA">
              <w:rPr>
                <w:sz w:val="20"/>
              </w:rPr>
              <w:t>-Projects Overview</w:t>
            </w:r>
          </w:p>
          <w:p w14:paraId="4BBEA09C" w14:textId="77777777" w:rsidR="009D1AAB" w:rsidRPr="00EA02BA" w:rsidRDefault="009D1AAB" w:rsidP="007D28BA">
            <w:pPr>
              <w:ind w:left="420"/>
              <w:rPr>
                <w:sz w:val="20"/>
              </w:rPr>
            </w:pPr>
            <w:r w:rsidRPr="00EA02BA">
              <w:rPr>
                <w:sz w:val="20"/>
              </w:rPr>
              <w:t>Reverse Supply Chain</w:t>
            </w:r>
          </w:p>
          <w:p w14:paraId="6B245603" w14:textId="77777777" w:rsidR="009D1AAB" w:rsidRPr="00EA02BA" w:rsidRDefault="009D1AAB" w:rsidP="007D28BA">
            <w:pPr>
              <w:ind w:left="420"/>
              <w:rPr>
                <w:sz w:val="20"/>
              </w:rPr>
            </w:pPr>
            <w:r w:rsidRPr="00EA02BA">
              <w:rPr>
                <w:sz w:val="20"/>
              </w:rPr>
              <w:t>Resilient Supply Chain</w:t>
            </w:r>
          </w:p>
          <w:p w14:paraId="6C04AD05" w14:textId="77777777" w:rsidR="009D1AAB" w:rsidRPr="00EA02BA" w:rsidRDefault="009D1AAB" w:rsidP="007D28BA">
            <w:pPr>
              <w:ind w:left="420"/>
              <w:rPr>
                <w:sz w:val="20"/>
              </w:rPr>
            </w:pPr>
            <w:r w:rsidRPr="00EA02BA">
              <w:rPr>
                <w:sz w:val="20"/>
              </w:rPr>
              <w:t>Lean Supply Chain</w:t>
            </w:r>
          </w:p>
          <w:p w14:paraId="0A6E8371" w14:textId="77777777" w:rsidR="009D1AAB" w:rsidRPr="00EA02BA" w:rsidRDefault="009D1AAB" w:rsidP="007D28BA">
            <w:pPr>
              <w:ind w:left="420"/>
              <w:rPr>
                <w:sz w:val="20"/>
              </w:rPr>
            </w:pPr>
            <w:r w:rsidRPr="00EA02BA">
              <w:rPr>
                <w:sz w:val="20"/>
              </w:rPr>
              <w:t>Green Supply Chain</w:t>
            </w:r>
          </w:p>
          <w:p w14:paraId="4CB54BCF" w14:textId="77777777" w:rsidR="009D1AAB" w:rsidRPr="00EA02BA" w:rsidRDefault="009D1AAB" w:rsidP="007D28BA">
            <w:pPr>
              <w:ind w:left="420"/>
              <w:rPr>
                <w:sz w:val="20"/>
              </w:rPr>
            </w:pPr>
            <w:r w:rsidRPr="00EA02BA">
              <w:rPr>
                <w:sz w:val="20"/>
              </w:rPr>
              <w:t>Global Supply Chain</w:t>
            </w:r>
          </w:p>
          <w:p w14:paraId="622A2228" w14:textId="77777777" w:rsidR="009D1AAB" w:rsidRPr="00EA02BA" w:rsidRDefault="009D1AAB" w:rsidP="007D28BA">
            <w:pPr>
              <w:ind w:left="420"/>
              <w:rPr>
                <w:sz w:val="20"/>
              </w:rPr>
            </w:pPr>
            <w:r w:rsidRPr="00EA02BA">
              <w:rPr>
                <w:sz w:val="20"/>
              </w:rPr>
              <w:t>Smart Supply Chain</w:t>
            </w:r>
          </w:p>
          <w:p w14:paraId="056D5032" w14:textId="77777777" w:rsidR="009D1AAB" w:rsidRPr="00EA02BA" w:rsidRDefault="009D1AAB" w:rsidP="007D28BA">
            <w:pPr>
              <w:ind w:left="420"/>
              <w:rPr>
                <w:sz w:val="20"/>
              </w:rPr>
            </w:pPr>
            <w:r w:rsidRPr="00EA02BA">
              <w:rPr>
                <w:sz w:val="20"/>
              </w:rPr>
              <w:t>Supply Chain Case Studies</w:t>
            </w:r>
          </w:p>
          <w:p w14:paraId="4DAA44B6" w14:textId="77777777" w:rsidR="009D1AAB" w:rsidRPr="00EA02BA" w:rsidRDefault="009D1AAB" w:rsidP="007D28BA">
            <w:pPr>
              <w:rPr>
                <w:sz w:val="20"/>
              </w:rPr>
            </w:pPr>
          </w:p>
        </w:tc>
        <w:tc>
          <w:tcPr>
            <w:tcW w:w="0" w:type="auto"/>
            <w:tcBorders>
              <w:left w:val="single" w:sz="4" w:space="0" w:color="auto"/>
              <w:right w:val="single" w:sz="4" w:space="0" w:color="auto"/>
            </w:tcBorders>
            <w:vAlign w:val="center"/>
          </w:tcPr>
          <w:p w14:paraId="42725033" w14:textId="60BCB064" w:rsidR="009D1AAB" w:rsidRPr="001107F5" w:rsidRDefault="009D1AAB" w:rsidP="001107F5">
            <w:pPr>
              <w:rPr>
                <w:sz w:val="20"/>
              </w:rPr>
            </w:pPr>
            <w:r w:rsidRPr="001107F5">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12C2725C" w14:textId="0F20D4E8" w:rsidR="009D1AAB" w:rsidRPr="001107F5" w:rsidRDefault="009D1AAB" w:rsidP="001107F5">
            <w:pPr>
              <w:rPr>
                <w:i/>
                <w:sz w:val="20"/>
              </w:rPr>
            </w:pPr>
            <w:r w:rsidRPr="001107F5">
              <w:rPr>
                <w:i/>
                <w:sz w:val="20"/>
              </w:rPr>
              <w:t>Homework 1</w:t>
            </w:r>
          </w:p>
        </w:tc>
        <w:tc>
          <w:tcPr>
            <w:tcW w:w="0" w:type="auto"/>
            <w:tcBorders>
              <w:left w:val="single" w:sz="4" w:space="0" w:color="auto"/>
              <w:right w:val="single" w:sz="4" w:space="0" w:color="auto"/>
            </w:tcBorders>
            <w:vAlign w:val="center"/>
          </w:tcPr>
          <w:p w14:paraId="6B8525C8" w14:textId="6EB7973C" w:rsidR="009D1AAB" w:rsidRPr="001107F5" w:rsidRDefault="009D1AAB" w:rsidP="001107F5">
            <w:pPr>
              <w:rPr>
                <w:sz w:val="20"/>
              </w:rPr>
            </w:pPr>
            <w:r w:rsidRPr="001107F5">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00798F73" w14:textId="020AF1DD" w:rsidR="009D1AAB" w:rsidRPr="001107F5" w:rsidRDefault="009D1AAB" w:rsidP="001107F5">
            <w:pPr>
              <w:rPr>
                <w:i/>
                <w:sz w:val="20"/>
              </w:rPr>
            </w:pPr>
            <w:r w:rsidRPr="001107F5">
              <w:rPr>
                <w:i/>
                <w:sz w:val="20"/>
              </w:rPr>
              <w:t>Exam 1</w:t>
            </w:r>
          </w:p>
        </w:tc>
        <w:tc>
          <w:tcPr>
            <w:tcW w:w="0" w:type="auto"/>
            <w:tcBorders>
              <w:left w:val="single" w:sz="4" w:space="0" w:color="auto"/>
              <w:right w:val="double" w:sz="4" w:space="0" w:color="auto"/>
            </w:tcBorders>
          </w:tcPr>
          <w:p w14:paraId="63DBCE38" w14:textId="77777777" w:rsidR="009D1AAB" w:rsidRPr="001107F5" w:rsidRDefault="009D1AAB" w:rsidP="001107F5">
            <w:pPr>
              <w:rPr>
                <w:i/>
                <w:sz w:val="20"/>
              </w:rPr>
            </w:pPr>
          </w:p>
        </w:tc>
      </w:tr>
      <w:tr w:rsidR="009D1AAB" w:rsidRPr="00EA02BA" w14:paraId="7AD6F997" w14:textId="02831DA1" w:rsidTr="009D1AAB">
        <w:tc>
          <w:tcPr>
            <w:tcW w:w="0" w:type="auto"/>
            <w:tcBorders>
              <w:left w:val="double" w:sz="4" w:space="0" w:color="auto"/>
            </w:tcBorders>
          </w:tcPr>
          <w:p w14:paraId="5F3553F5" w14:textId="77777777" w:rsidR="009D1AAB" w:rsidRPr="00EA02BA" w:rsidRDefault="009D1AAB" w:rsidP="007D28BA">
            <w:pPr>
              <w:rPr>
                <w:sz w:val="20"/>
                <w:u w:val="single"/>
              </w:rPr>
            </w:pPr>
          </w:p>
        </w:tc>
        <w:tc>
          <w:tcPr>
            <w:tcW w:w="0" w:type="auto"/>
            <w:tcBorders>
              <w:top w:val="single" w:sz="4" w:space="0" w:color="auto"/>
              <w:bottom w:val="single" w:sz="4" w:space="0" w:color="auto"/>
            </w:tcBorders>
          </w:tcPr>
          <w:p w14:paraId="2082AC64" w14:textId="0A6EFEE5" w:rsidR="009D1AAB" w:rsidRPr="00EA02BA" w:rsidRDefault="009D1AAB" w:rsidP="007D28BA">
            <w:pPr>
              <w:rPr>
                <w:sz w:val="20"/>
                <w:u w:val="single"/>
              </w:rPr>
            </w:pPr>
          </w:p>
        </w:tc>
        <w:tc>
          <w:tcPr>
            <w:tcW w:w="0" w:type="auto"/>
            <w:vAlign w:val="center"/>
          </w:tcPr>
          <w:p w14:paraId="501C4B6C" w14:textId="77777777" w:rsidR="009D1AAB" w:rsidRPr="001107F5" w:rsidRDefault="009D1AAB" w:rsidP="001107F5">
            <w:pPr>
              <w:rPr>
                <w:sz w:val="20"/>
              </w:rPr>
            </w:pPr>
          </w:p>
        </w:tc>
        <w:tc>
          <w:tcPr>
            <w:tcW w:w="0" w:type="auto"/>
            <w:tcBorders>
              <w:top w:val="single" w:sz="4" w:space="0" w:color="auto"/>
              <w:bottom w:val="single" w:sz="4" w:space="0" w:color="auto"/>
            </w:tcBorders>
            <w:vAlign w:val="center"/>
          </w:tcPr>
          <w:p w14:paraId="688658EE" w14:textId="77777777" w:rsidR="009D1AAB" w:rsidRPr="001107F5" w:rsidRDefault="009D1AAB" w:rsidP="001107F5">
            <w:pPr>
              <w:rPr>
                <w:i/>
                <w:sz w:val="20"/>
              </w:rPr>
            </w:pPr>
          </w:p>
        </w:tc>
        <w:tc>
          <w:tcPr>
            <w:tcW w:w="0" w:type="auto"/>
            <w:vAlign w:val="center"/>
          </w:tcPr>
          <w:p w14:paraId="050E957B" w14:textId="77777777" w:rsidR="009D1AAB" w:rsidRPr="001107F5" w:rsidRDefault="009D1AAB" w:rsidP="001107F5">
            <w:pPr>
              <w:rPr>
                <w:sz w:val="20"/>
              </w:rPr>
            </w:pPr>
          </w:p>
        </w:tc>
        <w:tc>
          <w:tcPr>
            <w:tcW w:w="0" w:type="auto"/>
            <w:tcBorders>
              <w:top w:val="single" w:sz="4" w:space="0" w:color="auto"/>
              <w:bottom w:val="single" w:sz="4" w:space="0" w:color="auto"/>
            </w:tcBorders>
            <w:vAlign w:val="center"/>
          </w:tcPr>
          <w:p w14:paraId="1B893C32" w14:textId="77777777" w:rsidR="009D1AAB" w:rsidRPr="001107F5" w:rsidRDefault="009D1AAB" w:rsidP="001107F5">
            <w:pPr>
              <w:rPr>
                <w:i/>
                <w:sz w:val="20"/>
              </w:rPr>
            </w:pPr>
          </w:p>
        </w:tc>
        <w:tc>
          <w:tcPr>
            <w:tcW w:w="0" w:type="auto"/>
            <w:tcBorders>
              <w:right w:val="double" w:sz="4" w:space="0" w:color="auto"/>
            </w:tcBorders>
          </w:tcPr>
          <w:p w14:paraId="7B145073" w14:textId="77777777" w:rsidR="009D1AAB" w:rsidRPr="001107F5" w:rsidRDefault="009D1AAB" w:rsidP="001107F5">
            <w:pPr>
              <w:rPr>
                <w:i/>
                <w:sz w:val="20"/>
              </w:rPr>
            </w:pPr>
          </w:p>
        </w:tc>
      </w:tr>
      <w:tr w:rsidR="009D1AAB" w:rsidRPr="00EA02BA" w14:paraId="70ABA42A" w14:textId="555F3700" w:rsidTr="009D1AAB">
        <w:tc>
          <w:tcPr>
            <w:tcW w:w="0" w:type="auto"/>
            <w:tcBorders>
              <w:left w:val="double" w:sz="4" w:space="0" w:color="auto"/>
              <w:right w:val="single" w:sz="4" w:space="0" w:color="auto"/>
            </w:tcBorders>
          </w:tcPr>
          <w:p w14:paraId="657CB693" w14:textId="77777777" w:rsidR="009D1AAB" w:rsidRPr="00EA02BA" w:rsidRDefault="009D1AAB" w:rsidP="007D28BA">
            <w:pPr>
              <w:rPr>
                <w:sz w:val="20"/>
                <w:u w:val="single"/>
              </w:rPr>
            </w:pPr>
          </w:p>
        </w:tc>
        <w:tc>
          <w:tcPr>
            <w:tcW w:w="0" w:type="auto"/>
            <w:tcBorders>
              <w:top w:val="single" w:sz="4" w:space="0" w:color="auto"/>
              <w:left w:val="single" w:sz="4" w:space="0" w:color="auto"/>
              <w:bottom w:val="single" w:sz="4" w:space="0" w:color="auto"/>
              <w:right w:val="single" w:sz="4" w:space="0" w:color="auto"/>
            </w:tcBorders>
          </w:tcPr>
          <w:p w14:paraId="599B2028" w14:textId="1BE2C3C2" w:rsidR="009D1AAB" w:rsidRPr="00EA02BA" w:rsidRDefault="009D1AAB" w:rsidP="007D28BA">
            <w:pPr>
              <w:rPr>
                <w:sz w:val="20"/>
                <w:u w:val="single"/>
              </w:rPr>
            </w:pPr>
          </w:p>
          <w:p w14:paraId="2F2D7C1E" w14:textId="77777777" w:rsidR="009D1AAB" w:rsidRPr="00EA02BA" w:rsidRDefault="009D1AAB" w:rsidP="007D28BA">
            <w:pPr>
              <w:rPr>
                <w:sz w:val="20"/>
              </w:rPr>
            </w:pPr>
            <w:r w:rsidRPr="00EA02BA">
              <w:rPr>
                <w:sz w:val="20"/>
                <w:u w:val="single"/>
              </w:rPr>
              <w:t>Topic 2</w:t>
            </w:r>
            <w:r w:rsidRPr="00EA02BA">
              <w:rPr>
                <w:sz w:val="20"/>
              </w:rPr>
              <w:t>. Inventory, Logistics, Alliances</w:t>
            </w:r>
          </w:p>
          <w:p w14:paraId="7EFF5FB7" w14:textId="77777777" w:rsidR="009D1AAB" w:rsidRPr="00EA02BA" w:rsidRDefault="009D1AAB" w:rsidP="007D28BA">
            <w:pPr>
              <w:ind w:left="240"/>
              <w:rPr>
                <w:sz w:val="20"/>
              </w:rPr>
            </w:pPr>
            <w:r w:rsidRPr="00EA02BA">
              <w:rPr>
                <w:sz w:val="20"/>
              </w:rPr>
              <w:t>-Inventory. Chapter 2 &amp; Demand Risk Pooling &amp; Forecasting</w:t>
            </w:r>
          </w:p>
          <w:p w14:paraId="2607E100" w14:textId="77777777" w:rsidR="009D1AAB" w:rsidRPr="00EA02BA" w:rsidRDefault="009D1AAB" w:rsidP="007D28BA">
            <w:pPr>
              <w:ind w:left="240"/>
              <w:rPr>
                <w:sz w:val="20"/>
              </w:rPr>
            </w:pPr>
            <w:r w:rsidRPr="00EA02BA">
              <w:rPr>
                <w:sz w:val="20"/>
              </w:rPr>
              <w:t>-Logistics.  Chapter 7 &amp; Inventory Risk Pooling</w:t>
            </w:r>
          </w:p>
          <w:p w14:paraId="174F77AC" w14:textId="77777777" w:rsidR="009D1AAB" w:rsidRPr="00EA02BA" w:rsidRDefault="009D1AAB" w:rsidP="007D28BA">
            <w:pPr>
              <w:ind w:left="240"/>
              <w:rPr>
                <w:sz w:val="20"/>
              </w:rPr>
            </w:pPr>
            <w:r w:rsidRPr="00EA02BA">
              <w:rPr>
                <w:sz w:val="20"/>
              </w:rPr>
              <w:t>-Alliances. Chapter 8 &amp; 3</w:t>
            </w:r>
            <w:proofErr w:type="gramStart"/>
            <w:r w:rsidRPr="00EA02BA">
              <w:rPr>
                <w:sz w:val="20"/>
              </w:rPr>
              <w:t>PL,RSP</w:t>
            </w:r>
            <w:proofErr w:type="gramEnd"/>
            <w:r w:rsidRPr="00EA02BA">
              <w:rPr>
                <w:sz w:val="20"/>
              </w:rPr>
              <w:t>,DI</w:t>
            </w:r>
          </w:p>
          <w:p w14:paraId="5EAEBD93" w14:textId="77777777" w:rsidR="009D1AAB" w:rsidRPr="00EA02BA" w:rsidRDefault="009D1AAB" w:rsidP="007D28BA">
            <w:pPr>
              <w:rPr>
                <w:sz w:val="20"/>
                <w:u w:val="single"/>
              </w:rPr>
            </w:pPr>
          </w:p>
        </w:tc>
        <w:tc>
          <w:tcPr>
            <w:tcW w:w="0" w:type="auto"/>
            <w:tcBorders>
              <w:left w:val="single" w:sz="4" w:space="0" w:color="auto"/>
              <w:right w:val="single" w:sz="4" w:space="0" w:color="auto"/>
            </w:tcBorders>
            <w:vAlign w:val="center"/>
          </w:tcPr>
          <w:p w14:paraId="3D567AB8" w14:textId="6FA5C704" w:rsidR="009D1AAB" w:rsidRPr="001107F5" w:rsidRDefault="009D1AAB" w:rsidP="001107F5">
            <w:pPr>
              <w:rPr>
                <w:sz w:val="20"/>
              </w:rPr>
            </w:pPr>
            <w:r w:rsidRPr="001107F5">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3A53887C" w14:textId="492DC70F" w:rsidR="009D1AAB" w:rsidRPr="001107F5" w:rsidRDefault="009D1AAB" w:rsidP="001107F5">
            <w:pPr>
              <w:rPr>
                <w:i/>
                <w:sz w:val="20"/>
              </w:rPr>
            </w:pPr>
            <w:r w:rsidRPr="001107F5">
              <w:rPr>
                <w:i/>
                <w:sz w:val="20"/>
              </w:rPr>
              <w:t>Homework 2</w:t>
            </w:r>
          </w:p>
        </w:tc>
        <w:tc>
          <w:tcPr>
            <w:tcW w:w="0" w:type="auto"/>
            <w:tcBorders>
              <w:left w:val="single" w:sz="4" w:space="0" w:color="auto"/>
              <w:right w:val="single" w:sz="4" w:space="0" w:color="auto"/>
            </w:tcBorders>
            <w:vAlign w:val="center"/>
          </w:tcPr>
          <w:p w14:paraId="29811C31" w14:textId="64B43DD8" w:rsidR="009D1AAB" w:rsidRPr="001107F5" w:rsidRDefault="009D1AAB" w:rsidP="001107F5">
            <w:pPr>
              <w:rPr>
                <w:sz w:val="20"/>
              </w:rPr>
            </w:pPr>
            <w:r w:rsidRPr="001107F5">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32CB67F0" w14:textId="0D3F9864" w:rsidR="009D1AAB" w:rsidRPr="001107F5" w:rsidRDefault="009D1AAB" w:rsidP="001107F5">
            <w:pPr>
              <w:rPr>
                <w:i/>
                <w:sz w:val="20"/>
              </w:rPr>
            </w:pPr>
            <w:r w:rsidRPr="001107F5">
              <w:rPr>
                <w:i/>
                <w:sz w:val="20"/>
              </w:rPr>
              <w:t>Exam 2</w:t>
            </w:r>
          </w:p>
        </w:tc>
        <w:tc>
          <w:tcPr>
            <w:tcW w:w="0" w:type="auto"/>
            <w:tcBorders>
              <w:left w:val="single" w:sz="4" w:space="0" w:color="auto"/>
              <w:right w:val="double" w:sz="4" w:space="0" w:color="auto"/>
            </w:tcBorders>
          </w:tcPr>
          <w:p w14:paraId="40CDE912" w14:textId="77777777" w:rsidR="009D1AAB" w:rsidRPr="001107F5" w:rsidRDefault="009D1AAB" w:rsidP="001107F5">
            <w:pPr>
              <w:rPr>
                <w:i/>
                <w:sz w:val="20"/>
              </w:rPr>
            </w:pPr>
          </w:p>
        </w:tc>
      </w:tr>
      <w:tr w:rsidR="009D1AAB" w:rsidRPr="00EA02BA" w14:paraId="62D1C0EB" w14:textId="36732ADC" w:rsidTr="009D1AAB">
        <w:tc>
          <w:tcPr>
            <w:tcW w:w="0" w:type="auto"/>
            <w:tcBorders>
              <w:left w:val="double" w:sz="4" w:space="0" w:color="auto"/>
            </w:tcBorders>
          </w:tcPr>
          <w:p w14:paraId="34A9630F" w14:textId="77777777" w:rsidR="009D1AAB" w:rsidRPr="00EA02BA" w:rsidRDefault="009D1AAB" w:rsidP="007D28BA">
            <w:pPr>
              <w:rPr>
                <w:sz w:val="20"/>
                <w:u w:val="single"/>
              </w:rPr>
            </w:pPr>
          </w:p>
        </w:tc>
        <w:tc>
          <w:tcPr>
            <w:tcW w:w="0" w:type="auto"/>
            <w:tcBorders>
              <w:top w:val="single" w:sz="4" w:space="0" w:color="auto"/>
              <w:bottom w:val="single" w:sz="4" w:space="0" w:color="auto"/>
            </w:tcBorders>
          </w:tcPr>
          <w:p w14:paraId="58BA84EB" w14:textId="7C752214" w:rsidR="009D1AAB" w:rsidRPr="00EA02BA" w:rsidRDefault="009D1AAB" w:rsidP="007D28BA">
            <w:pPr>
              <w:rPr>
                <w:sz w:val="20"/>
                <w:u w:val="single"/>
              </w:rPr>
            </w:pPr>
          </w:p>
        </w:tc>
        <w:tc>
          <w:tcPr>
            <w:tcW w:w="0" w:type="auto"/>
            <w:vAlign w:val="center"/>
          </w:tcPr>
          <w:p w14:paraId="068A1E04" w14:textId="77777777" w:rsidR="009D1AAB" w:rsidRPr="001107F5" w:rsidRDefault="009D1AAB" w:rsidP="001107F5">
            <w:pPr>
              <w:rPr>
                <w:sz w:val="20"/>
              </w:rPr>
            </w:pPr>
          </w:p>
        </w:tc>
        <w:tc>
          <w:tcPr>
            <w:tcW w:w="0" w:type="auto"/>
            <w:tcBorders>
              <w:top w:val="single" w:sz="4" w:space="0" w:color="auto"/>
              <w:bottom w:val="single" w:sz="4" w:space="0" w:color="auto"/>
            </w:tcBorders>
            <w:vAlign w:val="center"/>
          </w:tcPr>
          <w:p w14:paraId="7BAE2F7B" w14:textId="77777777" w:rsidR="009D1AAB" w:rsidRPr="001107F5" w:rsidRDefault="009D1AAB" w:rsidP="001107F5">
            <w:pPr>
              <w:rPr>
                <w:i/>
                <w:sz w:val="20"/>
              </w:rPr>
            </w:pPr>
          </w:p>
        </w:tc>
        <w:tc>
          <w:tcPr>
            <w:tcW w:w="0" w:type="auto"/>
            <w:vAlign w:val="center"/>
          </w:tcPr>
          <w:p w14:paraId="64606C14" w14:textId="77777777" w:rsidR="009D1AAB" w:rsidRPr="001107F5" w:rsidRDefault="009D1AAB" w:rsidP="001107F5">
            <w:pPr>
              <w:rPr>
                <w:sz w:val="20"/>
              </w:rPr>
            </w:pPr>
          </w:p>
        </w:tc>
        <w:tc>
          <w:tcPr>
            <w:tcW w:w="0" w:type="auto"/>
            <w:tcBorders>
              <w:top w:val="single" w:sz="4" w:space="0" w:color="auto"/>
              <w:bottom w:val="single" w:sz="4" w:space="0" w:color="auto"/>
            </w:tcBorders>
            <w:vAlign w:val="center"/>
          </w:tcPr>
          <w:p w14:paraId="621F38C5" w14:textId="77777777" w:rsidR="009D1AAB" w:rsidRPr="001107F5" w:rsidRDefault="009D1AAB" w:rsidP="001107F5">
            <w:pPr>
              <w:rPr>
                <w:i/>
                <w:sz w:val="20"/>
              </w:rPr>
            </w:pPr>
          </w:p>
        </w:tc>
        <w:tc>
          <w:tcPr>
            <w:tcW w:w="0" w:type="auto"/>
            <w:tcBorders>
              <w:right w:val="double" w:sz="4" w:space="0" w:color="auto"/>
            </w:tcBorders>
          </w:tcPr>
          <w:p w14:paraId="7B401328" w14:textId="77777777" w:rsidR="009D1AAB" w:rsidRPr="001107F5" w:rsidRDefault="009D1AAB" w:rsidP="001107F5">
            <w:pPr>
              <w:rPr>
                <w:i/>
                <w:sz w:val="20"/>
              </w:rPr>
            </w:pPr>
          </w:p>
        </w:tc>
      </w:tr>
      <w:tr w:rsidR="009D1AAB" w:rsidRPr="00EA02BA" w14:paraId="21279DBF" w14:textId="642BF28B" w:rsidTr="009D1AAB">
        <w:tc>
          <w:tcPr>
            <w:tcW w:w="0" w:type="auto"/>
            <w:tcBorders>
              <w:left w:val="double" w:sz="4" w:space="0" w:color="auto"/>
              <w:right w:val="single" w:sz="4" w:space="0" w:color="auto"/>
            </w:tcBorders>
          </w:tcPr>
          <w:p w14:paraId="719935F7" w14:textId="77777777" w:rsidR="009D1AAB" w:rsidRPr="00EA02BA" w:rsidRDefault="009D1AAB" w:rsidP="007D28BA">
            <w:pPr>
              <w:rPr>
                <w:sz w:val="20"/>
                <w:u w:val="single"/>
              </w:rPr>
            </w:pPr>
          </w:p>
        </w:tc>
        <w:tc>
          <w:tcPr>
            <w:tcW w:w="0" w:type="auto"/>
            <w:tcBorders>
              <w:top w:val="single" w:sz="4" w:space="0" w:color="auto"/>
              <w:left w:val="single" w:sz="4" w:space="0" w:color="auto"/>
              <w:bottom w:val="single" w:sz="4" w:space="0" w:color="auto"/>
              <w:right w:val="single" w:sz="4" w:space="0" w:color="auto"/>
            </w:tcBorders>
          </w:tcPr>
          <w:p w14:paraId="03C5D174" w14:textId="614A11C9" w:rsidR="009D1AAB" w:rsidRPr="00EA02BA" w:rsidRDefault="009D1AAB" w:rsidP="007D28BA">
            <w:pPr>
              <w:rPr>
                <w:sz w:val="20"/>
                <w:u w:val="single"/>
              </w:rPr>
            </w:pPr>
          </w:p>
          <w:p w14:paraId="5700FBB9" w14:textId="77777777" w:rsidR="009D1AAB" w:rsidRPr="00EA02BA" w:rsidRDefault="009D1AAB" w:rsidP="007D28BA">
            <w:pPr>
              <w:rPr>
                <w:sz w:val="20"/>
              </w:rPr>
            </w:pPr>
            <w:r w:rsidRPr="00EA02BA">
              <w:rPr>
                <w:sz w:val="20"/>
                <w:u w:val="single"/>
              </w:rPr>
              <w:t>Topic 3</w:t>
            </w:r>
            <w:r w:rsidRPr="00EA02BA">
              <w:rPr>
                <w:sz w:val="20"/>
              </w:rPr>
              <w:t>.  Information</w:t>
            </w:r>
          </w:p>
          <w:p w14:paraId="5BC5C4F8" w14:textId="77777777" w:rsidR="009D1AAB" w:rsidRPr="00EA02BA" w:rsidRDefault="009D1AAB" w:rsidP="007D28BA">
            <w:pPr>
              <w:ind w:left="240"/>
              <w:rPr>
                <w:sz w:val="20"/>
              </w:rPr>
            </w:pPr>
            <w:r w:rsidRPr="00EA02BA">
              <w:rPr>
                <w:sz w:val="20"/>
              </w:rPr>
              <w:t>-Information Analysis. Chapter 5 &amp; The Bullwhip Effect</w:t>
            </w:r>
          </w:p>
          <w:p w14:paraId="4D2232FD" w14:textId="5DC3B30B" w:rsidR="009D1AAB" w:rsidRPr="00EA02BA" w:rsidRDefault="009D1AAB" w:rsidP="007D28BA">
            <w:pPr>
              <w:ind w:left="240"/>
              <w:rPr>
                <w:sz w:val="20"/>
              </w:rPr>
            </w:pPr>
            <w:r w:rsidRPr="00EA02BA">
              <w:rPr>
                <w:sz w:val="20"/>
              </w:rPr>
              <w:t>-Information Technology.  Chapter 14 &amp; Strategy</w:t>
            </w:r>
          </w:p>
          <w:p w14:paraId="340AE608" w14:textId="77777777" w:rsidR="009D1AAB" w:rsidRPr="00EA02BA" w:rsidRDefault="009D1AAB" w:rsidP="007D28BA">
            <w:pPr>
              <w:rPr>
                <w:sz w:val="20"/>
                <w:u w:val="single"/>
              </w:rPr>
            </w:pPr>
          </w:p>
        </w:tc>
        <w:tc>
          <w:tcPr>
            <w:tcW w:w="0" w:type="auto"/>
            <w:tcBorders>
              <w:left w:val="single" w:sz="4" w:space="0" w:color="auto"/>
              <w:right w:val="single" w:sz="4" w:space="0" w:color="auto"/>
            </w:tcBorders>
            <w:vAlign w:val="center"/>
          </w:tcPr>
          <w:p w14:paraId="7C71F84D" w14:textId="5EE30CF2" w:rsidR="009D1AAB" w:rsidRPr="001107F5" w:rsidRDefault="009D1AAB" w:rsidP="001107F5">
            <w:pPr>
              <w:rPr>
                <w:sz w:val="20"/>
              </w:rPr>
            </w:pPr>
            <w:r w:rsidRPr="001107F5">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0D702536" w14:textId="4CAD3C7E" w:rsidR="009D1AAB" w:rsidRPr="001107F5" w:rsidRDefault="009D1AAB" w:rsidP="001107F5">
            <w:pPr>
              <w:rPr>
                <w:i/>
                <w:sz w:val="20"/>
              </w:rPr>
            </w:pPr>
            <w:r w:rsidRPr="001107F5">
              <w:rPr>
                <w:i/>
                <w:sz w:val="20"/>
              </w:rPr>
              <w:t>Homework 3</w:t>
            </w:r>
          </w:p>
        </w:tc>
        <w:tc>
          <w:tcPr>
            <w:tcW w:w="0" w:type="auto"/>
            <w:tcBorders>
              <w:left w:val="single" w:sz="4" w:space="0" w:color="auto"/>
              <w:right w:val="single" w:sz="4" w:space="0" w:color="auto"/>
            </w:tcBorders>
            <w:vAlign w:val="center"/>
          </w:tcPr>
          <w:p w14:paraId="3CB52F49" w14:textId="1349982D" w:rsidR="009D1AAB" w:rsidRPr="001107F5" w:rsidRDefault="009D1AAB" w:rsidP="001107F5">
            <w:pPr>
              <w:rPr>
                <w:sz w:val="20"/>
              </w:rPr>
            </w:pPr>
            <w:r w:rsidRPr="001107F5">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1F18FB08" w14:textId="1C1B4A82" w:rsidR="009D1AAB" w:rsidRPr="001107F5" w:rsidRDefault="009D1AAB" w:rsidP="001107F5">
            <w:pPr>
              <w:rPr>
                <w:i/>
                <w:sz w:val="20"/>
              </w:rPr>
            </w:pPr>
            <w:r w:rsidRPr="001107F5">
              <w:rPr>
                <w:i/>
                <w:sz w:val="20"/>
              </w:rPr>
              <w:t>Exam 3</w:t>
            </w:r>
          </w:p>
        </w:tc>
        <w:tc>
          <w:tcPr>
            <w:tcW w:w="0" w:type="auto"/>
            <w:tcBorders>
              <w:left w:val="single" w:sz="4" w:space="0" w:color="auto"/>
              <w:right w:val="double" w:sz="4" w:space="0" w:color="auto"/>
            </w:tcBorders>
          </w:tcPr>
          <w:p w14:paraId="0504B902" w14:textId="77777777" w:rsidR="009D1AAB" w:rsidRPr="001107F5" w:rsidRDefault="009D1AAB" w:rsidP="001107F5">
            <w:pPr>
              <w:rPr>
                <w:i/>
                <w:sz w:val="20"/>
              </w:rPr>
            </w:pPr>
          </w:p>
        </w:tc>
      </w:tr>
      <w:tr w:rsidR="009D1AAB" w:rsidRPr="00EA02BA" w14:paraId="487DB49E" w14:textId="213A3488" w:rsidTr="009D1AAB">
        <w:tc>
          <w:tcPr>
            <w:tcW w:w="0" w:type="auto"/>
            <w:tcBorders>
              <w:left w:val="double" w:sz="4" w:space="0" w:color="auto"/>
            </w:tcBorders>
          </w:tcPr>
          <w:p w14:paraId="404DA12D" w14:textId="77777777" w:rsidR="009D1AAB" w:rsidRPr="00EA02BA" w:rsidRDefault="009D1AAB" w:rsidP="001107F5">
            <w:pPr>
              <w:rPr>
                <w:sz w:val="20"/>
                <w:u w:val="single"/>
              </w:rPr>
            </w:pPr>
          </w:p>
        </w:tc>
        <w:tc>
          <w:tcPr>
            <w:tcW w:w="0" w:type="auto"/>
            <w:tcBorders>
              <w:top w:val="single" w:sz="4" w:space="0" w:color="auto"/>
              <w:bottom w:val="single" w:sz="4" w:space="0" w:color="auto"/>
            </w:tcBorders>
          </w:tcPr>
          <w:p w14:paraId="6FA5C504" w14:textId="1DB83ECB" w:rsidR="009D1AAB" w:rsidRPr="00EA02BA" w:rsidRDefault="009D1AAB" w:rsidP="001107F5">
            <w:pPr>
              <w:rPr>
                <w:sz w:val="20"/>
                <w:u w:val="single"/>
              </w:rPr>
            </w:pPr>
          </w:p>
        </w:tc>
        <w:tc>
          <w:tcPr>
            <w:tcW w:w="0" w:type="auto"/>
            <w:vAlign w:val="center"/>
          </w:tcPr>
          <w:p w14:paraId="45841A2C" w14:textId="77777777" w:rsidR="009D1AAB" w:rsidRPr="001107F5" w:rsidRDefault="009D1AAB" w:rsidP="001107F5">
            <w:pPr>
              <w:rPr>
                <w:sz w:val="20"/>
              </w:rPr>
            </w:pPr>
          </w:p>
        </w:tc>
        <w:tc>
          <w:tcPr>
            <w:tcW w:w="0" w:type="auto"/>
            <w:tcBorders>
              <w:top w:val="single" w:sz="4" w:space="0" w:color="auto"/>
              <w:bottom w:val="single" w:sz="4" w:space="0" w:color="auto"/>
            </w:tcBorders>
            <w:vAlign w:val="center"/>
          </w:tcPr>
          <w:p w14:paraId="77ECDD3A" w14:textId="77777777" w:rsidR="009D1AAB" w:rsidRPr="001107F5" w:rsidRDefault="009D1AAB" w:rsidP="001107F5">
            <w:pPr>
              <w:rPr>
                <w:i/>
                <w:sz w:val="20"/>
              </w:rPr>
            </w:pPr>
          </w:p>
        </w:tc>
        <w:tc>
          <w:tcPr>
            <w:tcW w:w="0" w:type="auto"/>
            <w:vAlign w:val="center"/>
          </w:tcPr>
          <w:p w14:paraId="54EFF2B4" w14:textId="77777777" w:rsidR="009D1AAB" w:rsidRPr="001107F5" w:rsidRDefault="009D1AAB" w:rsidP="001107F5">
            <w:pPr>
              <w:rPr>
                <w:sz w:val="20"/>
              </w:rPr>
            </w:pPr>
          </w:p>
        </w:tc>
        <w:tc>
          <w:tcPr>
            <w:tcW w:w="0" w:type="auto"/>
            <w:tcBorders>
              <w:top w:val="single" w:sz="4" w:space="0" w:color="auto"/>
            </w:tcBorders>
            <w:vAlign w:val="center"/>
          </w:tcPr>
          <w:p w14:paraId="143ECE51" w14:textId="77777777" w:rsidR="009D1AAB" w:rsidRPr="001107F5" w:rsidRDefault="009D1AAB" w:rsidP="001107F5">
            <w:pPr>
              <w:rPr>
                <w:sz w:val="20"/>
              </w:rPr>
            </w:pPr>
          </w:p>
        </w:tc>
        <w:tc>
          <w:tcPr>
            <w:tcW w:w="0" w:type="auto"/>
            <w:tcBorders>
              <w:right w:val="double" w:sz="4" w:space="0" w:color="auto"/>
            </w:tcBorders>
          </w:tcPr>
          <w:p w14:paraId="50FDFEBA" w14:textId="77777777" w:rsidR="009D1AAB" w:rsidRPr="001107F5" w:rsidRDefault="009D1AAB" w:rsidP="001107F5">
            <w:pPr>
              <w:rPr>
                <w:sz w:val="20"/>
              </w:rPr>
            </w:pPr>
          </w:p>
        </w:tc>
      </w:tr>
      <w:tr w:rsidR="009D1AAB" w:rsidRPr="00EA02BA" w14:paraId="3F743E3C" w14:textId="3B21FDB0" w:rsidTr="009D1AAB">
        <w:tc>
          <w:tcPr>
            <w:tcW w:w="0" w:type="auto"/>
            <w:tcBorders>
              <w:left w:val="double" w:sz="4" w:space="0" w:color="auto"/>
              <w:right w:val="single" w:sz="4" w:space="0" w:color="auto"/>
            </w:tcBorders>
          </w:tcPr>
          <w:p w14:paraId="45730588" w14:textId="77777777" w:rsidR="009D1AAB" w:rsidRPr="00EA02BA" w:rsidRDefault="009D1AAB" w:rsidP="001107F5">
            <w:pPr>
              <w:rPr>
                <w:sz w:val="20"/>
                <w:u w:val="single"/>
              </w:rPr>
            </w:pPr>
          </w:p>
        </w:tc>
        <w:tc>
          <w:tcPr>
            <w:tcW w:w="0" w:type="auto"/>
            <w:tcBorders>
              <w:top w:val="single" w:sz="4" w:space="0" w:color="auto"/>
              <w:left w:val="single" w:sz="4" w:space="0" w:color="auto"/>
              <w:bottom w:val="single" w:sz="4" w:space="0" w:color="auto"/>
              <w:right w:val="single" w:sz="4" w:space="0" w:color="auto"/>
            </w:tcBorders>
          </w:tcPr>
          <w:p w14:paraId="4027658F" w14:textId="7D2D145C" w:rsidR="009D1AAB" w:rsidRPr="00EA02BA" w:rsidRDefault="009D1AAB" w:rsidP="001107F5">
            <w:pPr>
              <w:rPr>
                <w:sz w:val="20"/>
                <w:u w:val="single"/>
              </w:rPr>
            </w:pPr>
          </w:p>
          <w:p w14:paraId="426FF7F7" w14:textId="77777777" w:rsidR="009D1AAB" w:rsidRPr="00EA02BA" w:rsidRDefault="009D1AAB" w:rsidP="001107F5">
            <w:pPr>
              <w:rPr>
                <w:sz w:val="20"/>
              </w:rPr>
            </w:pPr>
            <w:r w:rsidRPr="00EA02BA">
              <w:rPr>
                <w:sz w:val="20"/>
                <w:u w:val="single"/>
              </w:rPr>
              <w:t>Topic 4</w:t>
            </w:r>
            <w:r w:rsidRPr="00EA02BA">
              <w:rPr>
                <w:sz w:val="20"/>
              </w:rPr>
              <w:t>.  Strategy</w:t>
            </w:r>
          </w:p>
          <w:p w14:paraId="5C88907A" w14:textId="0922EB7A" w:rsidR="009D1AAB" w:rsidRPr="00EA02BA" w:rsidRDefault="009D1AAB" w:rsidP="001107F5">
            <w:pPr>
              <w:ind w:left="240"/>
              <w:rPr>
                <w:sz w:val="20"/>
              </w:rPr>
            </w:pPr>
            <w:r w:rsidRPr="00EA02BA">
              <w:rPr>
                <w:sz w:val="20"/>
              </w:rPr>
              <w:t>-Network Strategy.  Chapter 6 &amp; PUSH-PULL</w:t>
            </w:r>
          </w:p>
          <w:p w14:paraId="7E1B78AD" w14:textId="77777777" w:rsidR="009D1AAB" w:rsidRPr="00EA02BA" w:rsidRDefault="009D1AAB" w:rsidP="001107F5">
            <w:pPr>
              <w:ind w:left="240"/>
              <w:rPr>
                <w:sz w:val="20"/>
              </w:rPr>
            </w:pPr>
            <w:r w:rsidRPr="00EA02BA">
              <w:rPr>
                <w:sz w:val="20"/>
              </w:rPr>
              <w:t>-Network Design.  Chapter 11 &amp; Design for Logistics</w:t>
            </w:r>
          </w:p>
          <w:p w14:paraId="6F0F1E78" w14:textId="77777777" w:rsidR="009D1AAB" w:rsidRPr="00EA02BA" w:rsidRDefault="009D1AAB" w:rsidP="001107F5">
            <w:pPr>
              <w:rPr>
                <w:sz w:val="20"/>
                <w:u w:val="single"/>
              </w:rPr>
            </w:pPr>
          </w:p>
        </w:tc>
        <w:tc>
          <w:tcPr>
            <w:tcW w:w="0" w:type="auto"/>
            <w:tcBorders>
              <w:left w:val="single" w:sz="4" w:space="0" w:color="auto"/>
              <w:right w:val="single" w:sz="4" w:space="0" w:color="auto"/>
            </w:tcBorders>
            <w:vAlign w:val="center"/>
          </w:tcPr>
          <w:p w14:paraId="3210E252" w14:textId="7EF17550" w:rsidR="009D1AAB" w:rsidRPr="001107F5" w:rsidRDefault="009D1AAB" w:rsidP="001107F5">
            <w:pPr>
              <w:rPr>
                <w:sz w:val="20"/>
              </w:rPr>
            </w:pPr>
            <w:r w:rsidRPr="001107F5">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4CC74006" w14:textId="102E70A2" w:rsidR="009D1AAB" w:rsidRPr="001107F5" w:rsidRDefault="009D1AAB" w:rsidP="001107F5">
            <w:pPr>
              <w:rPr>
                <w:i/>
                <w:sz w:val="20"/>
              </w:rPr>
            </w:pPr>
            <w:r w:rsidRPr="001107F5">
              <w:rPr>
                <w:i/>
                <w:sz w:val="20"/>
              </w:rPr>
              <w:t>Homework 4</w:t>
            </w:r>
          </w:p>
        </w:tc>
        <w:tc>
          <w:tcPr>
            <w:tcW w:w="0" w:type="auto"/>
            <w:tcBorders>
              <w:left w:val="single" w:sz="4" w:space="0" w:color="auto"/>
            </w:tcBorders>
            <w:vAlign w:val="center"/>
          </w:tcPr>
          <w:p w14:paraId="12F01706" w14:textId="77777777" w:rsidR="009D1AAB" w:rsidRPr="001107F5" w:rsidRDefault="009D1AAB" w:rsidP="001107F5">
            <w:pPr>
              <w:rPr>
                <w:sz w:val="20"/>
              </w:rPr>
            </w:pPr>
          </w:p>
        </w:tc>
        <w:tc>
          <w:tcPr>
            <w:tcW w:w="0" w:type="auto"/>
            <w:vAlign w:val="center"/>
          </w:tcPr>
          <w:p w14:paraId="1FB009CA" w14:textId="77777777" w:rsidR="009D1AAB" w:rsidRPr="001107F5" w:rsidRDefault="009D1AAB" w:rsidP="001107F5">
            <w:pPr>
              <w:rPr>
                <w:sz w:val="20"/>
              </w:rPr>
            </w:pPr>
          </w:p>
        </w:tc>
        <w:tc>
          <w:tcPr>
            <w:tcW w:w="0" w:type="auto"/>
            <w:tcBorders>
              <w:right w:val="double" w:sz="4" w:space="0" w:color="auto"/>
            </w:tcBorders>
          </w:tcPr>
          <w:p w14:paraId="220E13CB" w14:textId="77777777" w:rsidR="009D1AAB" w:rsidRPr="001107F5" w:rsidRDefault="009D1AAB" w:rsidP="001107F5">
            <w:pPr>
              <w:rPr>
                <w:sz w:val="20"/>
              </w:rPr>
            </w:pPr>
          </w:p>
        </w:tc>
      </w:tr>
      <w:tr w:rsidR="009D1AAB" w:rsidRPr="00EA02BA" w14:paraId="5D846A27" w14:textId="111A17D5" w:rsidTr="009D1AAB">
        <w:tc>
          <w:tcPr>
            <w:tcW w:w="0" w:type="auto"/>
            <w:tcBorders>
              <w:left w:val="double" w:sz="4" w:space="0" w:color="auto"/>
            </w:tcBorders>
          </w:tcPr>
          <w:p w14:paraId="12E7932E" w14:textId="77777777" w:rsidR="009D1AAB" w:rsidRPr="001107F5" w:rsidRDefault="009D1AAB" w:rsidP="001107F5">
            <w:pPr>
              <w:ind w:left="48"/>
              <w:rPr>
                <w:sz w:val="20"/>
                <w:u w:val="single"/>
              </w:rPr>
            </w:pPr>
          </w:p>
        </w:tc>
        <w:tc>
          <w:tcPr>
            <w:tcW w:w="0" w:type="auto"/>
            <w:tcBorders>
              <w:top w:val="single" w:sz="4" w:space="0" w:color="auto"/>
              <w:bottom w:val="single" w:sz="4" w:space="0" w:color="auto"/>
            </w:tcBorders>
            <w:vAlign w:val="center"/>
          </w:tcPr>
          <w:p w14:paraId="3837549B" w14:textId="68A812D6" w:rsidR="009D1AAB" w:rsidRPr="001107F5" w:rsidRDefault="009D1AAB" w:rsidP="001107F5">
            <w:pPr>
              <w:ind w:left="48"/>
              <w:rPr>
                <w:sz w:val="20"/>
                <w:u w:val="single"/>
              </w:rPr>
            </w:pPr>
          </w:p>
        </w:tc>
        <w:tc>
          <w:tcPr>
            <w:tcW w:w="0" w:type="auto"/>
            <w:vAlign w:val="center"/>
          </w:tcPr>
          <w:p w14:paraId="3DB588A3" w14:textId="77777777" w:rsidR="009D1AAB" w:rsidRPr="001107F5" w:rsidRDefault="009D1AAB" w:rsidP="001107F5">
            <w:pPr>
              <w:rPr>
                <w:sz w:val="20"/>
              </w:rPr>
            </w:pPr>
          </w:p>
        </w:tc>
        <w:tc>
          <w:tcPr>
            <w:tcW w:w="0" w:type="auto"/>
            <w:tcBorders>
              <w:top w:val="single" w:sz="4" w:space="0" w:color="auto"/>
              <w:bottom w:val="single" w:sz="4" w:space="0" w:color="auto"/>
            </w:tcBorders>
            <w:vAlign w:val="center"/>
          </w:tcPr>
          <w:p w14:paraId="7847B63E" w14:textId="77777777" w:rsidR="009D1AAB" w:rsidRPr="001107F5" w:rsidRDefault="009D1AAB" w:rsidP="001107F5">
            <w:pPr>
              <w:rPr>
                <w:i/>
                <w:sz w:val="20"/>
              </w:rPr>
            </w:pPr>
          </w:p>
        </w:tc>
        <w:tc>
          <w:tcPr>
            <w:tcW w:w="0" w:type="auto"/>
            <w:vAlign w:val="center"/>
          </w:tcPr>
          <w:p w14:paraId="72277157" w14:textId="77777777" w:rsidR="009D1AAB" w:rsidRPr="001107F5" w:rsidRDefault="009D1AAB" w:rsidP="001107F5">
            <w:pPr>
              <w:rPr>
                <w:sz w:val="20"/>
              </w:rPr>
            </w:pPr>
          </w:p>
        </w:tc>
        <w:tc>
          <w:tcPr>
            <w:tcW w:w="0" w:type="auto"/>
            <w:vAlign w:val="center"/>
          </w:tcPr>
          <w:p w14:paraId="6E340A84" w14:textId="77777777" w:rsidR="009D1AAB" w:rsidRPr="001107F5" w:rsidRDefault="009D1AAB" w:rsidP="001107F5">
            <w:pPr>
              <w:rPr>
                <w:sz w:val="20"/>
              </w:rPr>
            </w:pPr>
          </w:p>
        </w:tc>
        <w:tc>
          <w:tcPr>
            <w:tcW w:w="0" w:type="auto"/>
            <w:tcBorders>
              <w:right w:val="double" w:sz="4" w:space="0" w:color="auto"/>
            </w:tcBorders>
          </w:tcPr>
          <w:p w14:paraId="31110BFD" w14:textId="77777777" w:rsidR="009D1AAB" w:rsidRPr="001107F5" w:rsidRDefault="009D1AAB" w:rsidP="001107F5">
            <w:pPr>
              <w:rPr>
                <w:sz w:val="20"/>
              </w:rPr>
            </w:pPr>
          </w:p>
        </w:tc>
      </w:tr>
      <w:tr w:rsidR="009D1AAB" w:rsidRPr="00EA02BA" w14:paraId="6AE83AF2" w14:textId="7605B8EE" w:rsidTr="009D1AAB">
        <w:tc>
          <w:tcPr>
            <w:tcW w:w="0" w:type="auto"/>
            <w:tcBorders>
              <w:left w:val="double" w:sz="4" w:space="0" w:color="auto"/>
              <w:right w:val="single" w:sz="4" w:space="0" w:color="auto"/>
            </w:tcBorders>
          </w:tcPr>
          <w:p w14:paraId="592F42AC" w14:textId="77777777" w:rsidR="009D1AAB" w:rsidRPr="001107F5" w:rsidRDefault="009D1AAB" w:rsidP="001107F5">
            <w:pPr>
              <w:ind w:left="48"/>
              <w:rPr>
                <w:sz w:val="20"/>
                <w:u w:val="single"/>
              </w:rPr>
            </w:pPr>
          </w:p>
        </w:tc>
        <w:tc>
          <w:tcPr>
            <w:tcW w:w="0" w:type="auto"/>
            <w:tcBorders>
              <w:top w:val="single" w:sz="4" w:space="0" w:color="auto"/>
              <w:left w:val="single" w:sz="4" w:space="0" w:color="auto"/>
              <w:bottom w:val="single" w:sz="4" w:space="0" w:color="auto"/>
              <w:right w:val="single" w:sz="4" w:space="0" w:color="auto"/>
            </w:tcBorders>
            <w:vAlign w:val="center"/>
          </w:tcPr>
          <w:p w14:paraId="43706055" w14:textId="590613B7" w:rsidR="009D1AAB" w:rsidRPr="001107F5" w:rsidRDefault="009D1AAB" w:rsidP="001107F5">
            <w:pPr>
              <w:ind w:left="48"/>
              <w:rPr>
                <w:sz w:val="20"/>
                <w:u w:val="single"/>
              </w:rPr>
            </w:pPr>
            <w:r w:rsidRPr="001107F5">
              <w:rPr>
                <w:sz w:val="20"/>
                <w:u w:val="single"/>
              </w:rPr>
              <w:t>Projects Overview</w:t>
            </w:r>
          </w:p>
          <w:p w14:paraId="492C7BF6" w14:textId="77777777" w:rsidR="009D1AAB" w:rsidRPr="00EA02BA" w:rsidRDefault="009D1AAB" w:rsidP="001107F5">
            <w:pPr>
              <w:ind w:left="420"/>
              <w:rPr>
                <w:sz w:val="20"/>
              </w:rPr>
            </w:pPr>
            <w:r w:rsidRPr="00EA02BA">
              <w:rPr>
                <w:sz w:val="20"/>
              </w:rPr>
              <w:t>Reverse Supply Chain</w:t>
            </w:r>
          </w:p>
          <w:p w14:paraId="4A9C7976" w14:textId="77777777" w:rsidR="009D1AAB" w:rsidRPr="00EA02BA" w:rsidRDefault="009D1AAB" w:rsidP="001107F5">
            <w:pPr>
              <w:ind w:left="420"/>
              <w:rPr>
                <w:sz w:val="20"/>
              </w:rPr>
            </w:pPr>
            <w:r w:rsidRPr="00EA02BA">
              <w:rPr>
                <w:sz w:val="20"/>
              </w:rPr>
              <w:t>Resilient Supply Chain</w:t>
            </w:r>
          </w:p>
          <w:p w14:paraId="6FEC8FB0" w14:textId="77777777" w:rsidR="009D1AAB" w:rsidRPr="00EA02BA" w:rsidRDefault="009D1AAB" w:rsidP="001107F5">
            <w:pPr>
              <w:ind w:left="420"/>
              <w:rPr>
                <w:sz w:val="20"/>
              </w:rPr>
            </w:pPr>
            <w:r w:rsidRPr="00EA02BA">
              <w:rPr>
                <w:sz w:val="20"/>
              </w:rPr>
              <w:t>Lean Supply Chain</w:t>
            </w:r>
          </w:p>
          <w:p w14:paraId="61513B63" w14:textId="77777777" w:rsidR="009D1AAB" w:rsidRPr="00EA02BA" w:rsidRDefault="009D1AAB" w:rsidP="001107F5">
            <w:pPr>
              <w:ind w:left="420"/>
              <w:rPr>
                <w:sz w:val="20"/>
              </w:rPr>
            </w:pPr>
            <w:r w:rsidRPr="00EA02BA">
              <w:rPr>
                <w:sz w:val="20"/>
              </w:rPr>
              <w:t>Green Supply Chain</w:t>
            </w:r>
          </w:p>
          <w:p w14:paraId="046026E6" w14:textId="77777777" w:rsidR="009D1AAB" w:rsidRPr="00EA02BA" w:rsidRDefault="009D1AAB" w:rsidP="001107F5">
            <w:pPr>
              <w:ind w:left="420"/>
              <w:rPr>
                <w:sz w:val="20"/>
              </w:rPr>
            </w:pPr>
            <w:r w:rsidRPr="00EA02BA">
              <w:rPr>
                <w:sz w:val="20"/>
              </w:rPr>
              <w:t>Global Supply Chain</w:t>
            </w:r>
          </w:p>
          <w:p w14:paraId="77C1088A" w14:textId="77777777" w:rsidR="009D1AAB" w:rsidRPr="00EA02BA" w:rsidRDefault="009D1AAB" w:rsidP="001107F5">
            <w:pPr>
              <w:ind w:left="420"/>
              <w:rPr>
                <w:sz w:val="20"/>
              </w:rPr>
            </w:pPr>
            <w:r w:rsidRPr="00EA02BA">
              <w:rPr>
                <w:sz w:val="20"/>
              </w:rPr>
              <w:t>Smart Supply Chain</w:t>
            </w:r>
          </w:p>
          <w:p w14:paraId="43717ECF" w14:textId="77777777" w:rsidR="009D1AAB" w:rsidRPr="00EA02BA" w:rsidRDefault="009D1AAB" w:rsidP="001107F5">
            <w:pPr>
              <w:ind w:left="420"/>
              <w:rPr>
                <w:sz w:val="20"/>
              </w:rPr>
            </w:pPr>
            <w:r w:rsidRPr="00EA02BA">
              <w:rPr>
                <w:sz w:val="20"/>
              </w:rPr>
              <w:t>Supply Chain Case Studies</w:t>
            </w:r>
          </w:p>
          <w:p w14:paraId="2176F02A" w14:textId="77777777" w:rsidR="009D1AAB" w:rsidRPr="00EA02BA" w:rsidRDefault="009D1AAB" w:rsidP="001107F5">
            <w:pPr>
              <w:rPr>
                <w:sz w:val="20"/>
                <w:u w:val="single"/>
              </w:rPr>
            </w:pPr>
          </w:p>
        </w:tc>
        <w:tc>
          <w:tcPr>
            <w:tcW w:w="0" w:type="auto"/>
            <w:tcBorders>
              <w:left w:val="single" w:sz="4" w:space="0" w:color="auto"/>
              <w:right w:val="single" w:sz="4" w:space="0" w:color="auto"/>
            </w:tcBorders>
            <w:vAlign w:val="center"/>
          </w:tcPr>
          <w:p w14:paraId="75C60FDB" w14:textId="7592115E" w:rsidR="009D1AAB" w:rsidRPr="001107F5" w:rsidRDefault="009D1AAB" w:rsidP="001107F5">
            <w:pPr>
              <w:rPr>
                <w:sz w:val="20"/>
              </w:rPr>
            </w:pPr>
            <w:r w:rsidRPr="001107F5">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7C156B44" w14:textId="116D1CDE" w:rsidR="009D1AAB" w:rsidRPr="001107F5" w:rsidRDefault="009D1AAB" w:rsidP="001107F5">
            <w:pPr>
              <w:rPr>
                <w:i/>
                <w:sz w:val="20"/>
              </w:rPr>
            </w:pPr>
            <w:r w:rsidRPr="001107F5">
              <w:rPr>
                <w:i/>
                <w:sz w:val="20"/>
              </w:rPr>
              <w:t>Projects</w:t>
            </w:r>
          </w:p>
        </w:tc>
        <w:tc>
          <w:tcPr>
            <w:tcW w:w="0" w:type="auto"/>
            <w:tcBorders>
              <w:left w:val="single" w:sz="4" w:space="0" w:color="auto"/>
            </w:tcBorders>
            <w:vAlign w:val="center"/>
          </w:tcPr>
          <w:p w14:paraId="78CFAE2E" w14:textId="77777777" w:rsidR="009D1AAB" w:rsidRPr="001107F5" w:rsidRDefault="009D1AAB" w:rsidP="001107F5">
            <w:pPr>
              <w:rPr>
                <w:sz w:val="20"/>
              </w:rPr>
            </w:pPr>
          </w:p>
        </w:tc>
        <w:tc>
          <w:tcPr>
            <w:tcW w:w="0" w:type="auto"/>
            <w:vAlign w:val="center"/>
          </w:tcPr>
          <w:p w14:paraId="1FF32561" w14:textId="0DE3D784" w:rsidR="009D1AAB" w:rsidRPr="001107F5" w:rsidRDefault="009D1AAB" w:rsidP="001107F5">
            <w:pPr>
              <w:rPr>
                <w:sz w:val="20"/>
              </w:rPr>
            </w:pPr>
          </w:p>
        </w:tc>
        <w:tc>
          <w:tcPr>
            <w:tcW w:w="0" w:type="auto"/>
            <w:tcBorders>
              <w:right w:val="double" w:sz="4" w:space="0" w:color="auto"/>
            </w:tcBorders>
          </w:tcPr>
          <w:p w14:paraId="5494825D" w14:textId="77777777" w:rsidR="009D1AAB" w:rsidRPr="001107F5" w:rsidRDefault="009D1AAB" w:rsidP="001107F5">
            <w:pPr>
              <w:rPr>
                <w:sz w:val="20"/>
              </w:rPr>
            </w:pPr>
          </w:p>
        </w:tc>
      </w:tr>
      <w:tr w:rsidR="009D1AAB" w:rsidRPr="00EA02BA" w14:paraId="0746D3C6" w14:textId="605A0605" w:rsidTr="009D1AAB">
        <w:tc>
          <w:tcPr>
            <w:tcW w:w="0" w:type="auto"/>
            <w:tcBorders>
              <w:left w:val="double" w:sz="4" w:space="0" w:color="auto"/>
              <w:bottom w:val="double" w:sz="4" w:space="0" w:color="auto"/>
            </w:tcBorders>
          </w:tcPr>
          <w:p w14:paraId="5EE68F18" w14:textId="77777777" w:rsidR="009D1AAB" w:rsidRPr="001107F5" w:rsidRDefault="009D1AAB" w:rsidP="001107F5">
            <w:pPr>
              <w:ind w:left="48"/>
              <w:rPr>
                <w:sz w:val="20"/>
                <w:u w:val="single"/>
              </w:rPr>
            </w:pPr>
          </w:p>
        </w:tc>
        <w:tc>
          <w:tcPr>
            <w:tcW w:w="0" w:type="auto"/>
            <w:tcBorders>
              <w:top w:val="single" w:sz="4" w:space="0" w:color="auto"/>
              <w:bottom w:val="double" w:sz="4" w:space="0" w:color="auto"/>
            </w:tcBorders>
            <w:vAlign w:val="center"/>
          </w:tcPr>
          <w:p w14:paraId="34E7F546" w14:textId="051DAF9B" w:rsidR="009D1AAB" w:rsidRPr="001107F5" w:rsidRDefault="009D1AAB" w:rsidP="001107F5">
            <w:pPr>
              <w:ind w:left="48"/>
              <w:rPr>
                <w:sz w:val="20"/>
                <w:u w:val="single"/>
              </w:rPr>
            </w:pPr>
          </w:p>
        </w:tc>
        <w:tc>
          <w:tcPr>
            <w:tcW w:w="0" w:type="auto"/>
            <w:tcBorders>
              <w:bottom w:val="double" w:sz="4" w:space="0" w:color="auto"/>
            </w:tcBorders>
            <w:vAlign w:val="center"/>
          </w:tcPr>
          <w:p w14:paraId="41B9441D" w14:textId="77777777" w:rsidR="009D1AAB" w:rsidRPr="001107F5" w:rsidRDefault="009D1AAB" w:rsidP="001107F5">
            <w:pPr>
              <w:rPr>
                <w:sz w:val="20"/>
              </w:rPr>
            </w:pPr>
          </w:p>
        </w:tc>
        <w:tc>
          <w:tcPr>
            <w:tcW w:w="0" w:type="auto"/>
            <w:tcBorders>
              <w:top w:val="single" w:sz="4" w:space="0" w:color="auto"/>
              <w:bottom w:val="double" w:sz="4" w:space="0" w:color="auto"/>
            </w:tcBorders>
            <w:vAlign w:val="center"/>
          </w:tcPr>
          <w:p w14:paraId="7B76E386" w14:textId="77777777" w:rsidR="009D1AAB" w:rsidRPr="001107F5" w:rsidRDefault="009D1AAB" w:rsidP="001107F5">
            <w:pPr>
              <w:rPr>
                <w:i/>
                <w:sz w:val="20"/>
              </w:rPr>
            </w:pPr>
          </w:p>
        </w:tc>
        <w:tc>
          <w:tcPr>
            <w:tcW w:w="0" w:type="auto"/>
            <w:tcBorders>
              <w:bottom w:val="double" w:sz="4" w:space="0" w:color="auto"/>
            </w:tcBorders>
            <w:vAlign w:val="center"/>
          </w:tcPr>
          <w:p w14:paraId="1B038777" w14:textId="77777777" w:rsidR="009D1AAB" w:rsidRPr="001107F5" w:rsidRDefault="009D1AAB" w:rsidP="001107F5">
            <w:pPr>
              <w:rPr>
                <w:sz w:val="20"/>
              </w:rPr>
            </w:pPr>
          </w:p>
        </w:tc>
        <w:tc>
          <w:tcPr>
            <w:tcW w:w="0" w:type="auto"/>
            <w:tcBorders>
              <w:bottom w:val="double" w:sz="4" w:space="0" w:color="auto"/>
            </w:tcBorders>
            <w:vAlign w:val="center"/>
          </w:tcPr>
          <w:p w14:paraId="71709667" w14:textId="77777777" w:rsidR="009D1AAB" w:rsidRPr="001107F5" w:rsidRDefault="009D1AAB" w:rsidP="001107F5">
            <w:pPr>
              <w:rPr>
                <w:sz w:val="20"/>
              </w:rPr>
            </w:pPr>
          </w:p>
        </w:tc>
        <w:tc>
          <w:tcPr>
            <w:tcW w:w="0" w:type="auto"/>
            <w:tcBorders>
              <w:bottom w:val="double" w:sz="4" w:space="0" w:color="auto"/>
              <w:right w:val="double" w:sz="4" w:space="0" w:color="auto"/>
            </w:tcBorders>
          </w:tcPr>
          <w:p w14:paraId="78A5DEA8" w14:textId="77777777" w:rsidR="009D1AAB" w:rsidRPr="001107F5" w:rsidRDefault="009D1AAB" w:rsidP="001107F5">
            <w:pPr>
              <w:rPr>
                <w:sz w:val="20"/>
              </w:rPr>
            </w:pPr>
          </w:p>
        </w:tc>
      </w:tr>
    </w:tbl>
    <w:p w14:paraId="23BD1024" w14:textId="2720F7D7" w:rsidR="001107F5" w:rsidRDefault="001107F5" w:rsidP="00C27777">
      <w:pPr>
        <w:jc w:val="center"/>
        <w:rPr>
          <w:b/>
          <w:sz w:val="20"/>
          <w:u w:val="single"/>
        </w:rPr>
      </w:pPr>
    </w:p>
    <w:p w14:paraId="47ED2F42" w14:textId="3B95B50C" w:rsidR="001107F5" w:rsidRDefault="001107F5">
      <w:pPr>
        <w:rPr>
          <w:b/>
          <w:sz w:val="20"/>
          <w:u w:val="single"/>
        </w:rPr>
      </w:pPr>
      <w:r>
        <w:rPr>
          <w:b/>
          <w:sz w:val="20"/>
          <w:u w:val="single"/>
        </w:rPr>
        <w:br w:type="page"/>
      </w:r>
    </w:p>
    <w:p w14:paraId="794F622D" w14:textId="77777777" w:rsidR="00111332" w:rsidRDefault="00111332">
      <w:pPr>
        <w:rPr>
          <w:sz w:val="20"/>
        </w:rPr>
      </w:pPr>
    </w:p>
    <w:p w14:paraId="713AD6F5" w14:textId="77777777" w:rsidR="004A36DC" w:rsidRPr="00AB2C4A" w:rsidRDefault="00E22D57" w:rsidP="004A36DC">
      <w:pPr>
        <w:jc w:val="center"/>
        <w:rPr>
          <w:b/>
          <w:bCs/>
          <w:color w:val="000000"/>
          <w:szCs w:val="24"/>
          <w:u w:val="single"/>
        </w:rPr>
      </w:pPr>
      <w:r w:rsidRPr="00AB2C4A">
        <w:rPr>
          <w:b/>
          <w:iCs/>
          <w:color w:val="000000"/>
          <w:szCs w:val="24"/>
          <w:u w:val="single"/>
        </w:rPr>
        <w:t xml:space="preserve">Supply Chain Management (SCM): </w:t>
      </w:r>
      <w:r w:rsidRPr="00AB2C4A">
        <w:rPr>
          <w:b/>
          <w:bCs/>
          <w:color w:val="000000"/>
          <w:szCs w:val="24"/>
          <w:u w:val="single"/>
        </w:rPr>
        <w:t>References</w:t>
      </w:r>
    </w:p>
    <w:p w14:paraId="795568FD" w14:textId="77777777" w:rsidR="004A36DC" w:rsidRPr="00D7364A" w:rsidRDefault="004A36DC" w:rsidP="004A36DC">
      <w:pPr>
        <w:rPr>
          <w:b/>
          <w:color w:val="000000"/>
          <w:sz w:val="20"/>
          <w:u w:val="single"/>
        </w:rPr>
      </w:pPr>
    </w:p>
    <w:tbl>
      <w:tblPr>
        <w:tblStyle w:val="TableGrid"/>
        <w:tblW w:w="0" w:type="auto"/>
        <w:tblLook w:val="04A0" w:firstRow="1" w:lastRow="0" w:firstColumn="1" w:lastColumn="0" w:noHBand="0" w:noVBand="1"/>
      </w:tblPr>
      <w:tblGrid>
        <w:gridCol w:w="8856"/>
      </w:tblGrid>
      <w:tr w:rsidR="00E24B78" w:rsidRPr="00D7364A" w14:paraId="7CC7D956" w14:textId="77777777" w:rsidTr="00E24B78">
        <w:tc>
          <w:tcPr>
            <w:tcW w:w="8856" w:type="dxa"/>
          </w:tcPr>
          <w:p w14:paraId="5CA9B901" w14:textId="77777777" w:rsidR="00E24B78" w:rsidRPr="00D7364A" w:rsidRDefault="00E24B78" w:rsidP="00E24B78">
            <w:pPr>
              <w:ind w:left="720"/>
              <w:rPr>
                <w:b/>
                <w:bCs/>
                <w:color w:val="000000"/>
                <w:sz w:val="20"/>
                <w:u w:val="single"/>
              </w:rPr>
            </w:pPr>
            <w:r w:rsidRPr="00D7364A">
              <w:rPr>
                <w:b/>
                <w:bCs/>
                <w:color w:val="000000"/>
                <w:sz w:val="20"/>
                <w:u w:val="single"/>
              </w:rPr>
              <w:t xml:space="preserve">Supply Management </w:t>
            </w:r>
          </w:p>
          <w:p w14:paraId="762B4862" w14:textId="77777777" w:rsidR="00E24B78" w:rsidRPr="00D7364A" w:rsidRDefault="00E24B78" w:rsidP="00E24B78">
            <w:pPr>
              <w:ind w:left="720"/>
              <w:rPr>
                <w:color w:val="000000"/>
                <w:sz w:val="20"/>
              </w:rPr>
            </w:pPr>
            <w:r w:rsidRPr="00D7364A">
              <w:rPr>
                <w:color w:val="000000"/>
                <w:sz w:val="20"/>
              </w:rPr>
              <w:t>Website</w:t>
            </w:r>
            <w:proofErr w:type="gramStart"/>
            <w:r w:rsidRPr="00D7364A">
              <w:rPr>
                <w:color w:val="000000"/>
                <w:sz w:val="20"/>
              </w:rPr>
              <w:t>:  “</w:t>
            </w:r>
            <w:proofErr w:type="gramEnd"/>
            <w:r w:rsidR="00635FD5">
              <w:fldChar w:fldCharType="begin"/>
            </w:r>
            <w:r w:rsidR="00635FD5">
              <w:instrText xml:space="preserve"> HYPERLINK "http://www.ism.ws" </w:instrText>
            </w:r>
            <w:r w:rsidR="00635FD5">
              <w:fldChar w:fldCharType="separate"/>
            </w:r>
            <w:r w:rsidRPr="00D7364A">
              <w:rPr>
                <w:rStyle w:val="Hyperlink"/>
                <w:sz w:val="20"/>
              </w:rPr>
              <w:t>www.ism.ws</w:t>
            </w:r>
            <w:r w:rsidR="00635FD5">
              <w:rPr>
                <w:rStyle w:val="Hyperlink"/>
                <w:sz w:val="20"/>
              </w:rPr>
              <w:fldChar w:fldCharType="end"/>
            </w:r>
            <w:r w:rsidRPr="00D7364A">
              <w:rPr>
                <w:color w:val="000000"/>
                <w:sz w:val="20"/>
              </w:rPr>
              <w:t>”  Institute for Supply Management</w:t>
            </w:r>
          </w:p>
          <w:p w14:paraId="7584BC74" w14:textId="77777777" w:rsidR="00E24B78" w:rsidRPr="00D7364A" w:rsidRDefault="00E24B78" w:rsidP="00E24B78">
            <w:pPr>
              <w:ind w:left="720"/>
              <w:rPr>
                <w:color w:val="000000"/>
                <w:sz w:val="20"/>
              </w:rPr>
            </w:pPr>
            <w:r w:rsidRPr="00D7364A">
              <w:rPr>
                <w:color w:val="000000"/>
                <w:sz w:val="20"/>
              </w:rPr>
              <w:t xml:space="preserve">                                            (Certifications:  CPSM, CPM, APP)</w:t>
            </w:r>
          </w:p>
          <w:p w14:paraId="003E9ADE" w14:textId="77777777" w:rsidR="00E24B78" w:rsidRPr="00D7364A" w:rsidRDefault="00E24B78" w:rsidP="00E24B78">
            <w:pPr>
              <w:ind w:left="720"/>
              <w:rPr>
                <w:color w:val="000000"/>
                <w:sz w:val="20"/>
              </w:rPr>
            </w:pPr>
            <w:r w:rsidRPr="00D7364A">
              <w:rPr>
                <w:color w:val="000000"/>
                <w:sz w:val="20"/>
              </w:rPr>
              <w:t xml:space="preserve">Book:  Burt, D.N., D.W. </w:t>
            </w:r>
            <w:proofErr w:type="spellStart"/>
            <w:r w:rsidRPr="00D7364A">
              <w:rPr>
                <w:color w:val="000000"/>
                <w:sz w:val="20"/>
              </w:rPr>
              <w:t>Dobler</w:t>
            </w:r>
            <w:proofErr w:type="spellEnd"/>
            <w:r w:rsidRPr="00D7364A">
              <w:rPr>
                <w:color w:val="000000"/>
                <w:sz w:val="20"/>
              </w:rPr>
              <w:t xml:space="preserve">, S.L. Starling, </w:t>
            </w:r>
            <w:r w:rsidRPr="00D7364A">
              <w:rPr>
                <w:i/>
                <w:iCs/>
                <w:color w:val="000000"/>
                <w:sz w:val="20"/>
              </w:rPr>
              <w:t>World Class Supply Management: The Key to Supply Chain Management</w:t>
            </w:r>
            <w:r w:rsidRPr="00D7364A">
              <w:rPr>
                <w:color w:val="000000"/>
                <w:sz w:val="20"/>
              </w:rPr>
              <w:t>, McGraw-Hill/Irwin, New York, 2003.</w:t>
            </w:r>
            <w:r w:rsidRPr="00D7364A">
              <w:rPr>
                <w:rStyle w:val="smalltxt1"/>
                <w:sz w:val="20"/>
                <w:szCs w:val="20"/>
              </w:rPr>
              <w:t xml:space="preserve"> ISBN-13 9780072831566</w:t>
            </w:r>
          </w:p>
        </w:tc>
      </w:tr>
      <w:tr w:rsidR="00E24B78" w:rsidRPr="00D7364A" w14:paraId="13E0D085" w14:textId="77777777" w:rsidTr="00E24B78">
        <w:tc>
          <w:tcPr>
            <w:tcW w:w="8856" w:type="dxa"/>
          </w:tcPr>
          <w:p w14:paraId="19E9BC45" w14:textId="77777777" w:rsidR="00E24B78" w:rsidRPr="00D7364A" w:rsidRDefault="00E24B78" w:rsidP="00E24B78">
            <w:pPr>
              <w:ind w:left="720"/>
              <w:rPr>
                <w:b/>
                <w:bCs/>
                <w:color w:val="000000"/>
                <w:sz w:val="20"/>
                <w:u w:val="single"/>
              </w:rPr>
            </w:pPr>
            <w:r w:rsidRPr="00D7364A">
              <w:rPr>
                <w:b/>
                <w:bCs/>
                <w:color w:val="000000"/>
                <w:sz w:val="20"/>
                <w:u w:val="single"/>
              </w:rPr>
              <w:t>Inventory Management</w:t>
            </w:r>
          </w:p>
          <w:p w14:paraId="36E866E1" w14:textId="77777777" w:rsidR="00E24B78" w:rsidRPr="00D7364A" w:rsidRDefault="00E24B78" w:rsidP="00E24B78">
            <w:pPr>
              <w:ind w:left="720"/>
              <w:rPr>
                <w:color w:val="000000"/>
                <w:sz w:val="20"/>
              </w:rPr>
            </w:pPr>
            <w:r w:rsidRPr="00D7364A">
              <w:rPr>
                <w:color w:val="000000"/>
                <w:sz w:val="20"/>
              </w:rPr>
              <w:t>Website: “</w:t>
            </w:r>
            <w:hyperlink r:id="rId8" w:history="1">
              <w:r w:rsidRPr="00D7364A">
                <w:rPr>
                  <w:rStyle w:val="Hyperlink"/>
                  <w:sz w:val="20"/>
                </w:rPr>
                <w:t>www.apics.org</w:t>
              </w:r>
            </w:hyperlink>
            <w:r w:rsidRPr="00D7364A">
              <w:rPr>
                <w:color w:val="000000"/>
                <w:sz w:val="20"/>
              </w:rPr>
              <w:t>”  The Association for Operations Management.</w:t>
            </w:r>
          </w:p>
          <w:p w14:paraId="0CBF87FA" w14:textId="77777777" w:rsidR="00E24B78" w:rsidRPr="00D7364A" w:rsidRDefault="00E24B78" w:rsidP="00E24B78">
            <w:pPr>
              <w:ind w:left="720"/>
              <w:rPr>
                <w:color w:val="000000"/>
                <w:sz w:val="20"/>
              </w:rPr>
            </w:pPr>
            <w:r w:rsidRPr="00D7364A">
              <w:rPr>
                <w:color w:val="000000"/>
                <w:sz w:val="20"/>
              </w:rPr>
              <w:t xml:space="preserve">                                            (Certifications:  CSCP, CPIM, CIRM)</w:t>
            </w:r>
          </w:p>
          <w:p w14:paraId="2AD04B2D" w14:textId="77777777" w:rsidR="00E24B78" w:rsidRPr="00D7364A" w:rsidRDefault="00E24B78" w:rsidP="00E24B78">
            <w:pPr>
              <w:ind w:left="720"/>
              <w:rPr>
                <w:color w:val="000000"/>
                <w:sz w:val="20"/>
              </w:rPr>
            </w:pPr>
            <w:r w:rsidRPr="00D7364A">
              <w:rPr>
                <w:color w:val="000000"/>
                <w:sz w:val="20"/>
              </w:rPr>
              <w:t xml:space="preserve">Book:  </w:t>
            </w:r>
            <w:proofErr w:type="spellStart"/>
            <w:r w:rsidRPr="00D7364A">
              <w:rPr>
                <w:color w:val="000000"/>
                <w:sz w:val="20"/>
              </w:rPr>
              <w:t>Vollmann</w:t>
            </w:r>
            <w:proofErr w:type="spellEnd"/>
            <w:r w:rsidRPr="00D7364A">
              <w:rPr>
                <w:color w:val="000000"/>
                <w:sz w:val="20"/>
              </w:rPr>
              <w:t xml:space="preserve">, T.E., W.L. Berry, D.C. </w:t>
            </w:r>
            <w:proofErr w:type="spellStart"/>
            <w:r w:rsidRPr="00D7364A">
              <w:rPr>
                <w:color w:val="000000"/>
                <w:sz w:val="20"/>
              </w:rPr>
              <w:t>Whybark</w:t>
            </w:r>
            <w:proofErr w:type="spellEnd"/>
            <w:r w:rsidRPr="00D7364A">
              <w:rPr>
                <w:color w:val="000000"/>
                <w:sz w:val="20"/>
              </w:rPr>
              <w:t xml:space="preserve">, F.R. Jacobs, </w:t>
            </w:r>
            <w:r w:rsidRPr="00D7364A">
              <w:rPr>
                <w:i/>
                <w:iCs/>
                <w:color w:val="000000"/>
                <w:sz w:val="20"/>
              </w:rPr>
              <w:t>Manufacturing Planning and Control for Supply Chain Management</w:t>
            </w:r>
            <w:r w:rsidRPr="00D7364A">
              <w:rPr>
                <w:color w:val="000000"/>
                <w:sz w:val="20"/>
              </w:rPr>
              <w:t xml:space="preserve">, McGraw-Hill/Irwin, New York, 2005. </w:t>
            </w:r>
            <w:r w:rsidRPr="00D7364A">
              <w:rPr>
                <w:rStyle w:val="smalltxt1"/>
                <w:sz w:val="20"/>
                <w:szCs w:val="20"/>
              </w:rPr>
              <w:t xml:space="preserve"> ISBN-13 9780072299908</w:t>
            </w:r>
          </w:p>
        </w:tc>
      </w:tr>
      <w:tr w:rsidR="00E24B78" w:rsidRPr="00D7364A" w14:paraId="018D6D0D" w14:textId="77777777" w:rsidTr="00E24B78">
        <w:tc>
          <w:tcPr>
            <w:tcW w:w="8856" w:type="dxa"/>
          </w:tcPr>
          <w:p w14:paraId="32AC499F" w14:textId="77777777" w:rsidR="00E24B78" w:rsidRPr="00D7364A" w:rsidRDefault="00E24B78" w:rsidP="00E24B78">
            <w:pPr>
              <w:ind w:left="720"/>
              <w:rPr>
                <w:b/>
                <w:bCs/>
                <w:color w:val="000000"/>
                <w:sz w:val="20"/>
                <w:u w:val="single"/>
              </w:rPr>
            </w:pPr>
            <w:r w:rsidRPr="00D7364A">
              <w:rPr>
                <w:b/>
                <w:bCs/>
                <w:color w:val="000000"/>
                <w:sz w:val="20"/>
                <w:u w:val="single"/>
              </w:rPr>
              <w:t>Logistics Management</w:t>
            </w:r>
          </w:p>
          <w:p w14:paraId="1691214C" w14:textId="77777777" w:rsidR="00E24B78" w:rsidRPr="00D7364A" w:rsidRDefault="00E24B78" w:rsidP="00E24B78">
            <w:pPr>
              <w:ind w:left="720"/>
              <w:rPr>
                <w:color w:val="000000"/>
                <w:sz w:val="20"/>
              </w:rPr>
            </w:pPr>
            <w:r w:rsidRPr="00D7364A">
              <w:rPr>
                <w:color w:val="000000"/>
                <w:sz w:val="20"/>
              </w:rPr>
              <w:t>Website: “</w:t>
            </w:r>
            <w:hyperlink r:id="rId9" w:history="1">
              <w:r w:rsidRPr="00D7364A">
                <w:rPr>
                  <w:rStyle w:val="Hyperlink"/>
                  <w:sz w:val="20"/>
                </w:rPr>
                <w:t>www.cscmp.org</w:t>
              </w:r>
            </w:hyperlink>
            <w:r w:rsidRPr="00D7364A">
              <w:rPr>
                <w:color w:val="000000"/>
                <w:sz w:val="20"/>
              </w:rPr>
              <w:t>”  Council of Supply Chain Management Professionals</w:t>
            </w:r>
          </w:p>
          <w:p w14:paraId="58B70D7E" w14:textId="77777777" w:rsidR="00E24B78" w:rsidRPr="00D7364A" w:rsidRDefault="00E24B78" w:rsidP="00E24B78">
            <w:pPr>
              <w:ind w:left="720"/>
              <w:rPr>
                <w:color w:val="000000"/>
                <w:sz w:val="20"/>
              </w:rPr>
            </w:pPr>
            <w:r w:rsidRPr="00D7364A">
              <w:rPr>
                <w:color w:val="000000"/>
                <w:sz w:val="20"/>
              </w:rPr>
              <w:t xml:space="preserve">Book:  Bowersox, D.J., D.J. </w:t>
            </w:r>
            <w:proofErr w:type="spellStart"/>
            <w:r w:rsidRPr="00D7364A">
              <w:rPr>
                <w:color w:val="000000"/>
                <w:sz w:val="20"/>
              </w:rPr>
              <w:t>Closs</w:t>
            </w:r>
            <w:proofErr w:type="spellEnd"/>
            <w:r w:rsidRPr="00D7364A">
              <w:rPr>
                <w:color w:val="000000"/>
                <w:sz w:val="20"/>
              </w:rPr>
              <w:t xml:space="preserve">, M.B. Cooper, </w:t>
            </w:r>
            <w:r w:rsidRPr="00D7364A">
              <w:rPr>
                <w:i/>
                <w:iCs/>
                <w:color w:val="000000"/>
                <w:sz w:val="20"/>
              </w:rPr>
              <w:t>Supply Chain Logistics Management</w:t>
            </w:r>
            <w:r w:rsidRPr="00D7364A">
              <w:rPr>
                <w:color w:val="000000"/>
                <w:sz w:val="20"/>
              </w:rPr>
              <w:t xml:space="preserve">, McGraw-Hill/Irwin, New York, 2007.  </w:t>
            </w:r>
            <w:r w:rsidRPr="00D7364A">
              <w:rPr>
                <w:rStyle w:val="smalltxt1"/>
                <w:sz w:val="20"/>
                <w:szCs w:val="20"/>
              </w:rPr>
              <w:t>ISBN-13 9780072947885</w:t>
            </w:r>
          </w:p>
        </w:tc>
      </w:tr>
      <w:tr w:rsidR="00E24B78" w:rsidRPr="00D7364A" w14:paraId="4D1FF1C1" w14:textId="77777777" w:rsidTr="00E24B78">
        <w:tc>
          <w:tcPr>
            <w:tcW w:w="8856" w:type="dxa"/>
          </w:tcPr>
          <w:p w14:paraId="299D29C5" w14:textId="77777777" w:rsidR="00E24B78" w:rsidRPr="00D7364A" w:rsidRDefault="00E24B78" w:rsidP="00E24B78">
            <w:pPr>
              <w:ind w:left="720"/>
              <w:rPr>
                <w:b/>
                <w:bCs/>
                <w:color w:val="000000"/>
                <w:sz w:val="20"/>
              </w:rPr>
            </w:pPr>
            <w:r w:rsidRPr="00D7364A">
              <w:rPr>
                <w:b/>
                <w:bCs/>
                <w:color w:val="000000"/>
                <w:sz w:val="20"/>
                <w:u w:val="single"/>
              </w:rPr>
              <w:t>Demand Management</w:t>
            </w:r>
          </w:p>
          <w:p w14:paraId="0D583E31" w14:textId="77777777" w:rsidR="00E24B78" w:rsidRPr="00D7364A" w:rsidRDefault="00E24B78" w:rsidP="00E24B78">
            <w:pPr>
              <w:ind w:left="720"/>
              <w:rPr>
                <w:color w:val="000000"/>
                <w:sz w:val="20"/>
              </w:rPr>
            </w:pPr>
            <w:r w:rsidRPr="00D7364A">
              <w:rPr>
                <w:color w:val="000000"/>
                <w:sz w:val="20"/>
              </w:rPr>
              <w:t xml:space="preserve">Greenberg, P., </w:t>
            </w:r>
            <w:r w:rsidRPr="00D7364A">
              <w:rPr>
                <w:i/>
                <w:iCs/>
                <w:color w:val="000000"/>
                <w:sz w:val="20"/>
              </w:rPr>
              <w:t>CRM at the Speed of Light, Third Edition: Essential Customer Strategies for the 21</w:t>
            </w:r>
            <w:r w:rsidRPr="00D7364A">
              <w:rPr>
                <w:i/>
                <w:iCs/>
                <w:color w:val="000000"/>
                <w:sz w:val="20"/>
                <w:vertAlign w:val="superscript"/>
              </w:rPr>
              <w:t>st</w:t>
            </w:r>
            <w:r w:rsidRPr="00D7364A">
              <w:rPr>
                <w:i/>
                <w:iCs/>
                <w:color w:val="000000"/>
                <w:sz w:val="20"/>
              </w:rPr>
              <w:t xml:space="preserve"> Century</w:t>
            </w:r>
            <w:r w:rsidRPr="00D7364A">
              <w:rPr>
                <w:color w:val="000000"/>
                <w:sz w:val="20"/>
              </w:rPr>
              <w:t xml:space="preserve">, McGraw-Hill/Irwin, New York, 2004. </w:t>
            </w:r>
          </w:p>
          <w:p w14:paraId="0D5691B1" w14:textId="77777777" w:rsidR="00E24B78" w:rsidRPr="00D7364A" w:rsidRDefault="00E24B78" w:rsidP="00E24B78">
            <w:pPr>
              <w:ind w:left="720"/>
              <w:rPr>
                <w:color w:val="000000"/>
                <w:sz w:val="20"/>
              </w:rPr>
            </w:pPr>
            <w:r w:rsidRPr="00D7364A">
              <w:rPr>
                <w:rStyle w:val="smalltxt1"/>
                <w:sz w:val="20"/>
                <w:szCs w:val="20"/>
              </w:rPr>
              <w:t>ISBN-13 9780072231731</w:t>
            </w:r>
          </w:p>
        </w:tc>
      </w:tr>
    </w:tbl>
    <w:p w14:paraId="5D8A4F04" w14:textId="77777777" w:rsidR="00E24B78" w:rsidRPr="00D7364A" w:rsidRDefault="00E24B78" w:rsidP="004A36DC">
      <w:pPr>
        <w:rPr>
          <w:b/>
          <w:color w:val="000000"/>
          <w:sz w:val="20"/>
          <w:u w:val="single"/>
        </w:rPr>
      </w:pPr>
    </w:p>
    <w:tbl>
      <w:tblPr>
        <w:tblStyle w:val="TableGrid"/>
        <w:tblW w:w="5000" w:type="pct"/>
        <w:tblLook w:val="01E0" w:firstRow="1" w:lastRow="1" w:firstColumn="1" w:lastColumn="1" w:noHBand="0" w:noVBand="0"/>
      </w:tblPr>
      <w:tblGrid>
        <w:gridCol w:w="8856"/>
      </w:tblGrid>
      <w:tr w:rsidR="004A36DC" w:rsidRPr="00D7364A" w14:paraId="3A2E7833" w14:textId="77777777" w:rsidTr="00E24B78">
        <w:tc>
          <w:tcPr>
            <w:tcW w:w="5000" w:type="pct"/>
            <w:tcBorders>
              <w:top w:val="double" w:sz="4" w:space="0" w:color="auto"/>
              <w:left w:val="double" w:sz="4" w:space="0" w:color="auto"/>
              <w:bottom w:val="double" w:sz="4" w:space="0" w:color="auto"/>
              <w:right w:val="double" w:sz="4" w:space="0" w:color="auto"/>
            </w:tcBorders>
          </w:tcPr>
          <w:p w14:paraId="1E064324" w14:textId="77777777" w:rsidR="004A36DC" w:rsidRPr="00D7364A" w:rsidRDefault="004A36DC" w:rsidP="005E48C6">
            <w:pPr>
              <w:rPr>
                <w:b/>
                <w:i/>
                <w:color w:val="000000"/>
                <w:sz w:val="20"/>
                <w:u w:val="single"/>
              </w:rPr>
            </w:pPr>
            <w:r w:rsidRPr="00D7364A">
              <w:rPr>
                <w:b/>
                <w:i/>
                <w:color w:val="000000"/>
                <w:sz w:val="20"/>
                <w:u w:val="single"/>
              </w:rPr>
              <w:t xml:space="preserve">Other </w:t>
            </w:r>
            <w:r w:rsidR="005B26DE" w:rsidRPr="00D7364A">
              <w:rPr>
                <w:b/>
                <w:i/>
                <w:color w:val="000000"/>
                <w:sz w:val="20"/>
                <w:u w:val="single"/>
              </w:rPr>
              <w:t>Related Websites</w:t>
            </w:r>
          </w:p>
          <w:p w14:paraId="714A8B20" w14:textId="77777777" w:rsidR="004A36DC" w:rsidRPr="00D7364A" w:rsidRDefault="004A36DC" w:rsidP="005E48C6">
            <w:pPr>
              <w:rPr>
                <w:b/>
                <w:color w:val="000000"/>
                <w:sz w:val="20"/>
                <w:u w:val="single"/>
              </w:rPr>
            </w:pPr>
          </w:p>
          <w:p w14:paraId="53C83CAA" w14:textId="77777777" w:rsidR="004A36DC" w:rsidRPr="00D7364A" w:rsidRDefault="004A36DC" w:rsidP="00E24B78">
            <w:pPr>
              <w:ind w:left="360"/>
              <w:rPr>
                <w:color w:val="000000"/>
                <w:sz w:val="20"/>
              </w:rPr>
            </w:pPr>
            <w:r w:rsidRPr="00D7364A">
              <w:rPr>
                <w:color w:val="000000"/>
                <w:sz w:val="20"/>
              </w:rPr>
              <w:t>*Project Management Institute. Website</w:t>
            </w:r>
            <w:proofErr w:type="gramStart"/>
            <w:r w:rsidRPr="00D7364A">
              <w:rPr>
                <w:color w:val="000000"/>
                <w:sz w:val="20"/>
              </w:rPr>
              <w:t>:  “</w:t>
            </w:r>
            <w:proofErr w:type="gramEnd"/>
            <w:r w:rsidR="00635FD5">
              <w:fldChar w:fldCharType="begin"/>
            </w:r>
            <w:r w:rsidR="00635FD5">
              <w:instrText xml:space="preserve"> HYPERLINK "http://www.pmi.org" </w:instrText>
            </w:r>
            <w:r w:rsidR="00635FD5">
              <w:fldChar w:fldCharType="separate"/>
            </w:r>
            <w:r w:rsidRPr="00D7364A">
              <w:rPr>
                <w:rStyle w:val="Hyperlink"/>
                <w:sz w:val="20"/>
              </w:rPr>
              <w:t>www.pmi.org</w:t>
            </w:r>
            <w:r w:rsidR="00635FD5">
              <w:rPr>
                <w:rStyle w:val="Hyperlink"/>
                <w:sz w:val="20"/>
              </w:rPr>
              <w:fldChar w:fldCharType="end"/>
            </w:r>
            <w:r w:rsidRPr="00D7364A">
              <w:rPr>
                <w:color w:val="000000"/>
                <w:sz w:val="20"/>
              </w:rPr>
              <w:t xml:space="preserve">”      </w:t>
            </w:r>
          </w:p>
          <w:p w14:paraId="43CC3148" w14:textId="77777777" w:rsidR="004A36DC" w:rsidRPr="00D7364A" w:rsidRDefault="004A36DC" w:rsidP="00E24B78">
            <w:pPr>
              <w:ind w:left="360"/>
              <w:rPr>
                <w:color w:val="000000"/>
                <w:sz w:val="20"/>
              </w:rPr>
            </w:pPr>
          </w:p>
          <w:p w14:paraId="0B8B63BD" w14:textId="77777777" w:rsidR="004A36DC" w:rsidRPr="00D7364A" w:rsidRDefault="004A36DC" w:rsidP="00E24B78">
            <w:pPr>
              <w:ind w:left="360"/>
              <w:rPr>
                <w:color w:val="000000"/>
                <w:sz w:val="20"/>
              </w:rPr>
            </w:pPr>
            <w:r w:rsidRPr="00D7364A">
              <w:rPr>
                <w:color w:val="000000"/>
                <w:sz w:val="20"/>
              </w:rPr>
              <w:t>*American Society for Quality. Website</w:t>
            </w:r>
            <w:proofErr w:type="gramStart"/>
            <w:r w:rsidRPr="00D7364A">
              <w:rPr>
                <w:color w:val="000000"/>
                <w:sz w:val="20"/>
              </w:rPr>
              <w:t>:  “</w:t>
            </w:r>
            <w:proofErr w:type="gramEnd"/>
            <w:r w:rsidR="00635FD5">
              <w:fldChar w:fldCharType="begin"/>
            </w:r>
            <w:r w:rsidR="00635FD5">
              <w:instrText xml:space="preserve"> HYPERLINK "http://www.asq.org" </w:instrText>
            </w:r>
            <w:r w:rsidR="00635FD5">
              <w:fldChar w:fldCharType="separate"/>
            </w:r>
            <w:r w:rsidRPr="00D7364A">
              <w:rPr>
                <w:rStyle w:val="Hyperlink"/>
                <w:sz w:val="20"/>
              </w:rPr>
              <w:t>www.asq.org</w:t>
            </w:r>
            <w:r w:rsidR="00635FD5">
              <w:rPr>
                <w:rStyle w:val="Hyperlink"/>
                <w:sz w:val="20"/>
              </w:rPr>
              <w:fldChar w:fldCharType="end"/>
            </w:r>
            <w:r w:rsidRPr="00D7364A">
              <w:rPr>
                <w:color w:val="000000"/>
                <w:sz w:val="20"/>
              </w:rPr>
              <w:t xml:space="preserve">”     </w:t>
            </w:r>
          </w:p>
          <w:p w14:paraId="7D7DEF32" w14:textId="77777777" w:rsidR="004A36DC" w:rsidRPr="00D7364A" w:rsidRDefault="004A36DC" w:rsidP="00E24B78">
            <w:pPr>
              <w:ind w:left="360"/>
              <w:rPr>
                <w:color w:val="000000"/>
                <w:sz w:val="20"/>
              </w:rPr>
            </w:pPr>
          </w:p>
          <w:p w14:paraId="634E5171" w14:textId="77777777" w:rsidR="00E24B78" w:rsidRPr="00D7364A" w:rsidRDefault="004A36DC" w:rsidP="00E24B78">
            <w:pPr>
              <w:ind w:left="360"/>
              <w:rPr>
                <w:color w:val="000000"/>
                <w:sz w:val="20"/>
              </w:rPr>
            </w:pPr>
            <w:r w:rsidRPr="00D7364A">
              <w:rPr>
                <w:color w:val="000000"/>
                <w:sz w:val="20"/>
              </w:rPr>
              <w:t>*Institute for Operations Research and the Management Sciences.</w:t>
            </w:r>
          </w:p>
          <w:p w14:paraId="4E9734B1" w14:textId="77777777" w:rsidR="004A36DC" w:rsidRPr="00D7364A" w:rsidRDefault="004A36DC" w:rsidP="00E24B78">
            <w:pPr>
              <w:ind w:left="720"/>
              <w:rPr>
                <w:color w:val="000000"/>
                <w:sz w:val="20"/>
              </w:rPr>
            </w:pPr>
            <w:r w:rsidRPr="00D7364A">
              <w:rPr>
                <w:color w:val="000000"/>
                <w:sz w:val="20"/>
              </w:rPr>
              <w:t>Website: “</w:t>
            </w:r>
            <w:hyperlink r:id="rId10" w:history="1">
              <w:r w:rsidRPr="00D7364A">
                <w:rPr>
                  <w:rStyle w:val="Hyperlink"/>
                  <w:sz w:val="20"/>
                </w:rPr>
                <w:t>www.informs.org</w:t>
              </w:r>
            </w:hyperlink>
            <w:r w:rsidRPr="00D7364A">
              <w:rPr>
                <w:color w:val="000000"/>
                <w:sz w:val="20"/>
              </w:rPr>
              <w:t>”</w:t>
            </w:r>
          </w:p>
          <w:p w14:paraId="19CD3F92" w14:textId="77777777" w:rsidR="004A36DC" w:rsidRPr="00D7364A" w:rsidRDefault="004A36DC" w:rsidP="00E24B78">
            <w:pPr>
              <w:ind w:left="360"/>
              <w:rPr>
                <w:color w:val="000000"/>
                <w:sz w:val="20"/>
              </w:rPr>
            </w:pPr>
          </w:p>
          <w:p w14:paraId="720C92A3" w14:textId="77777777" w:rsidR="004A36DC" w:rsidRPr="00D7364A" w:rsidRDefault="004A36DC" w:rsidP="00E24B78">
            <w:pPr>
              <w:ind w:left="360"/>
              <w:rPr>
                <w:color w:val="000000"/>
                <w:sz w:val="20"/>
              </w:rPr>
            </w:pPr>
            <w:r w:rsidRPr="00D7364A">
              <w:rPr>
                <w:color w:val="000000"/>
                <w:sz w:val="20"/>
              </w:rPr>
              <w:t>*American Statistical Association. Website</w:t>
            </w:r>
            <w:proofErr w:type="gramStart"/>
            <w:r w:rsidRPr="00D7364A">
              <w:rPr>
                <w:color w:val="000000"/>
                <w:sz w:val="20"/>
              </w:rPr>
              <w:t>:  “</w:t>
            </w:r>
            <w:proofErr w:type="gramEnd"/>
            <w:r w:rsidR="00635FD5">
              <w:fldChar w:fldCharType="begin"/>
            </w:r>
            <w:r w:rsidR="00635FD5">
              <w:instrText xml:space="preserve"> HYPERLINK "http://www.amstat.org" </w:instrText>
            </w:r>
            <w:r w:rsidR="00635FD5">
              <w:fldChar w:fldCharType="separate"/>
            </w:r>
            <w:r w:rsidRPr="00D7364A">
              <w:rPr>
                <w:rStyle w:val="Hyperlink"/>
                <w:sz w:val="20"/>
              </w:rPr>
              <w:t>www.amstat.org</w:t>
            </w:r>
            <w:r w:rsidR="00635FD5">
              <w:rPr>
                <w:rStyle w:val="Hyperlink"/>
                <w:sz w:val="20"/>
              </w:rPr>
              <w:fldChar w:fldCharType="end"/>
            </w:r>
            <w:r w:rsidRPr="00D7364A">
              <w:rPr>
                <w:color w:val="000000"/>
                <w:sz w:val="20"/>
              </w:rPr>
              <w:t xml:space="preserve">”     </w:t>
            </w:r>
          </w:p>
          <w:p w14:paraId="676265CF" w14:textId="77777777" w:rsidR="004A36DC" w:rsidRPr="00D7364A" w:rsidRDefault="004A36DC" w:rsidP="00E24B78">
            <w:pPr>
              <w:ind w:left="360"/>
              <w:rPr>
                <w:color w:val="000000"/>
                <w:sz w:val="20"/>
              </w:rPr>
            </w:pPr>
          </w:p>
          <w:p w14:paraId="44E893EF" w14:textId="77777777" w:rsidR="004A36DC" w:rsidRPr="00D7364A" w:rsidRDefault="004A36DC" w:rsidP="00E24B78">
            <w:pPr>
              <w:ind w:left="360"/>
              <w:rPr>
                <w:color w:val="000000"/>
                <w:sz w:val="20"/>
              </w:rPr>
            </w:pPr>
            <w:r w:rsidRPr="00D7364A">
              <w:rPr>
                <w:color w:val="000000"/>
                <w:sz w:val="20"/>
              </w:rPr>
              <w:t>*Supply Chain Council, SCOR. Website</w:t>
            </w:r>
            <w:proofErr w:type="gramStart"/>
            <w:r w:rsidRPr="00D7364A">
              <w:rPr>
                <w:color w:val="000000"/>
                <w:sz w:val="20"/>
              </w:rPr>
              <w:t>:  “</w:t>
            </w:r>
            <w:proofErr w:type="gramEnd"/>
            <w:r w:rsidR="00635FD5">
              <w:fldChar w:fldCharType="begin"/>
            </w:r>
            <w:r w:rsidR="00635FD5">
              <w:instrText xml:space="preserve"> HYPERLINK "http://www.supply-chain.org" </w:instrText>
            </w:r>
            <w:r w:rsidR="00635FD5">
              <w:fldChar w:fldCharType="separate"/>
            </w:r>
            <w:r w:rsidRPr="00D7364A">
              <w:rPr>
                <w:rStyle w:val="Hyperlink"/>
                <w:sz w:val="20"/>
              </w:rPr>
              <w:t>www.supply-chain.org</w:t>
            </w:r>
            <w:r w:rsidR="00635FD5">
              <w:rPr>
                <w:rStyle w:val="Hyperlink"/>
                <w:sz w:val="20"/>
              </w:rPr>
              <w:fldChar w:fldCharType="end"/>
            </w:r>
            <w:r w:rsidRPr="00D7364A">
              <w:rPr>
                <w:color w:val="000000"/>
                <w:sz w:val="20"/>
              </w:rPr>
              <w:t xml:space="preserve">”    </w:t>
            </w:r>
          </w:p>
          <w:p w14:paraId="29801A95" w14:textId="77777777" w:rsidR="00E24B78" w:rsidRPr="00D7364A" w:rsidRDefault="00E24B78" w:rsidP="00E24B78">
            <w:pPr>
              <w:ind w:left="360"/>
              <w:rPr>
                <w:sz w:val="20"/>
              </w:rPr>
            </w:pPr>
          </w:p>
          <w:p w14:paraId="3288890B" w14:textId="77777777" w:rsidR="00E24B78" w:rsidRPr="00D7364A" w:rsidRDefault="004A36DC" w:rsidP="00E24B78">
            <w:pPr>
              <w:ind w:left="360"/>
              <w:rPr>
                <w:color w:val="000000"/>
                <w:sz w:val="20"/>
              </w:rPr>
            </w:pPr>
            <w:r w:rsidRPr="00D7364A">
              <w:rPr>
                <w:sz w:val="20"/>
              </w:rPr>
              <w:t xml:space="preserve">*International </w:t>
            </w:r>
            <w:r w:rsidR="00E24B78" w:rsidRPr="00D7364A">
              <w:rPr>
                <w:sz w:val="20"/>
              </w:rPr>
              <w:t>Association</w:t>
            </w:r>
            <w:r w:rsidRPr="00D7364A">
              <w:rPr>
                <w:sz w:val="20"/>
              </w:rPr>
              <w:t xml:space="preserve"> for Six Sigma Certifications</w:t>
            </w:r>
            <w:r w:rsidRPr="00D7364A">
              <w:rPr>
                <w:color w:val="000000"/>
                <w:sz w:val="20"/>
              </w:rPr>
              <w:t xml:space="preserve">. </w:t>
            </w:r>
          </w:p>
          <w:p w14:paraId="3AFE2657" w14:textId="77777777" w:rsidR="00E24B78" w:rsidRPr="00D7364A" w:rsidRDefault="00E24B78" w:rsidP="00E24B78">
            <w:pPr>
              <w:ind w:left="720"/>
              <w:rPr>
                <w:sz w:val="20"/>
              </w:rPr>
            </w:pPr>
            <w:r w:rsidRPr="00D7364A">
              <w:rPr>
                <w:color w:val="000000"/>
                <w:sz w:val="20"/>
              </w:rPr>
              <w:t xml:space="preserve"> </w:t>
            </w:r>
            <w:r w:rsidR="004A36DC" w:rsidRPr="00D7364A">
              <w:rPr>
                <w:color w:val="000000"/>
                <w:sz w:val="20"/>
              </w:rPr>
              <w:t>Website</w:t>
            </w:r>
            <w:proofErr w:type="gramStart"/>
            <w:r w:rsidR="004A36DC" w:rsidRPr="00D7364A">
              <w:rPr>
                <w:color w:val="000000"/>
                <w:sz w:val="20"/>
              </w:rPr>
              <w:t xml:space="preserve">:  </w:t>
            </w:r>
            <w:r w:rsidRPr="00D7364A">
              <w:rPr>
                <w:color w:val="000000"/>
                <w:sz w:val="20"/>
              </w:rPr>
              <w:t>“</w:t>
            </w:r>
            <w:proofErr w:type="gramEnd"/>
            <w:r w:rsidR="00635FD5">
              <w:fldChar w:fldCharType="begin"/>
            </w:r>
            <w:r w:rsidR="00635FD5">
              <w:instrText xml:space="preserve"> HYPERLINK "http://www.iassc.org/" </w:instrText>
            </w:r>
            <w:r w:rsidR="00635FD5">
              <w:fldChar w:fldCharType="separate"/>
            </w:r>
            <w:r w:rsidRPr="00D7364A">
              <w:rPr>
                <w:color w:val="0000FF"/>
                <w:sz w:val="20"/>
                <w:u w:val="single"/>
              </w:rPr>
              <w:t>http://www.iassc.org/</w:t>
            </w:r>
            <w:r w:rsidR="00635FD5">
              <w:rPr>
                <w:color w:val="0000FF"/>
                <w:sz w:val="20"/>
                <w:u w:val="single"/>
              </w:rPr>
              <w:fldChar w:fldCharType="end"/>
            </w:r>
            <w:r w:rsidRPr="00D7364A">
              <w:rPr>
                <w:sz w:val="20"/>
              </w:rPr>
              <w:t>”</w:t>
            </w:r>
          </w:p>
          <w:p w14:paraId="4311AC0D" w14:textId="77777777" w:rsidR="00E24B78" w:rsidRPr="00D7364A" w:rsidRDefault="00E24B78" w:rsidP="00E24B78">
            <w:pPr>
              <w:ind w:left="360"/>
              <w:rPr>
                <w:sz w:val="20"/>
              </w:rPr>
            </w:pPr>
          </w:p>
          <w:p w14:paraId="18023D66" w14:textId="77777777" w:rsidR="00E24B78" w:rsidRPr="00D7364A" w:rsidRDefault="00E24B78" w:rsidP="00E24B78">
            <w:pPr>
              <w:ind w:left="360"/>
              <w:rPr>
                <w:sz w:val="20"/>
              </w:rPr>
            </w:pPr>
            <w:r w:rsidRPr="00D7364A">
              <w:rPr>
                <w:sz w:val="20"/>
              </w:rPr>
              <w:t>*International Association of Outsourcing Professionals.</w:t>
            </w:r>
          </w:p>
          <w:p w14:paraId="28FA4141" w14:textId="77777777" w:rsidR="00E24B78" w:rsidRPr="00D7364A" w:rsidRDefault="00E24B78" w:rsidP="00E24B78">
            <w:pPr>
              <w:ind w:left="720"/>
              <w:rPr>
                <w:sz w:val="20"/>
              </w:rPr>
            </w:pPr>
            <w:r w:rsidRPr="00D7364A">
              <w:rPr>
                <w:sz w:val="20"/>
              </w:rPr>
              <w:t>Website</w:t>
            </w:r>
            <w:proofErr w:type="gramStart"/>
            <w:r w:rsidRPr="00D7364A">
              <w:rPr>
                <w:sz w:val="20"/>
              </w:rPr>
              <w:t>:  “</w:t>
            </w:r>
            <w:proofErr w:type="gramEnd"/>
            <w:hyperlink r:id="rId11" w:history="1">
              <w:r w:rsidRPr="00D7364A">
                <w:rPr>
                  <w:rStyle w:val="Hyperlink"/>
                  <w:sz w:val="20"/>
                </w:rPr>
                <w:t>http://www.iaop.org/content/23/193/1268/</w:t>
              </w:r>
            </w:hyperlink>
            <w:r w:rsidRPr="00D7364A">
              <w:rPr>
                <w:sz w:val="20"/>
              </w:rPr>
              <w:t>”</w:t>
            </w:r>
          </w:p>
          <w:p w14:paraId="23A6343B" w14:textId="77777777" w:rsidR="004A36DC" w:rsidRPr="00D7364A" w:rsidRDefault="00E24B78" w:rsidP="00E24B78">
            <w:pPr>
              <w:rPr>
                <w:color w:val="000000"/>
                <w:sz w:val="20"/>
              </w:rPr>
            </w:pPr>
            <w:r w:rsidRPr="00D7364A">
              <w:rPr>
                <w:sz w:val="20"/>
              </w:rPr>
              <w:t xml:space="preserve"> </w:t>
            </w:r>
          </w:p>
        </w:tc>
      </w:tr>
    </w:tbl>
    <w:p w14:paraId="23C62248" w14:textId="77777777" w:rsidR="006464F2" w:rsidRPr="00D7364A" w:rsidRDefault="00B13A21" w:rsidP="00B13A21">
      <w:pPr>
        <w:rPr>
          <w:sz w:val="20"/>
        </w:rPr>
      </w:pPr>
      <w:r w:rsidRPr="00D7364A">
        <w:rPr>
          <w:sz w:val="20"/>
        </w:rPr>
        <w:t xml:space="preserve"> </w:t>
      </w:r>
    </w:p>
    <w:p w14:paraId="031DF143" w14:textId="69F8D0D4" w:rsidR="00612AB6" w:rsidRDefault="00612AB6">
      <w:pPr>
        <w:rPr>
          <w:sz w:val="20"/>
        </w:rPr>
      </w:pPr>
    </w:p>
    <w:sectPr w:rsidR="00612AB6" w:rsidSect="00367FED">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88D3" w14:textId="77777777" w:rsidR="006F2A0A" w:rsidRDefault="006F2A0A">
      <w:r>
        <w:separator/>
      </w:r>
    </w:p>
  </w:endnote>
  <w:endnote w:type="continuationSeparator" w:id="0">
    <w:p w14:paraId="628FF248" w14:textId="77777777" w:rsidR="006F2A0A" w:rsidRDefault="006F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51AA" w14:textId="77777777" w:rsidR="00C27777" w:rsidRDefault="00C27777">
    <w:pPr>
      <w:pStyle w:val="Footer"/>
      <w:jc w:val="center"/>
    </w:pPr>
    <w:r>
      <w:t xml:space="preserve">Page </w:t>
    </w:r>
    <w:sdt>
      <w:sdtPr>
        <w:id w:val="177103219"/>
        <w:docPartObj>
          <w:docPartGallery w:val="Page Numbers (Bottom of Page)"/>
          <w:docPartUnique/>
        </w:docPartObj>
      </w:sdtPr>
      <w:sdtEndPr/>
      <w:sdtContent>
        <w:r>
          <w:fldChar w:fldCharType="begin"/>
        </w:r>
        <w:r>
          <w:instrText xml:space="preserve"> PAGE   \* MERGEFORMAT </w:instrText>
        </w:r>
        <w:r>
          <w:fldChar w:fldCharType="separate"/>
        </w:r>
        <w:r w:rsidR="00B25E6D">
          <w:rPr>
            <w:noProof/>
          </w:rPr>
          <w:t>6</w:t>
        </w:r>
        <w:r>
          <w:rPr>
            <w:noProof/>
          </w:rPr>
          <w:fldChar w:fldCharType="end"/>
        </w:r>
      </w:sdtContent>
    </w:sdt>
  </w:p>
  <w:p w14:paraId="7D0F9B47" w14:textId="77777777" w:rsidR="00C27777" w:rsidRDefault="00C2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90F4" w14:textId="77777777" w:rsidR="006F2A0A" w:rsidRDefault="006F2A0A">
      <w:r>
        <w:separator/>
      </w:r>
    </w:p>
  </w:footnote>
  <w:footnote w:type="continuationSeparator" w:id="0">
    <w:p w14:paraId="1E4EB99A" w14:textId="77777777" w:rsidR="006F2A0A" w:rsidRDefault="006F2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F21B9"/>
    <w:multiLevelType w:val="hybridMultilevel"/>
    <w:tmpl w:val="D1F2C9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E013BC"/>
    <w:multiLevelType w:val="hybridMultilevel"/>
    <w:tmpl w:val="6AF6B704"/>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6"/>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B4F"/>
    <w:rsid w:val="00002B4D"/>
    <w:rsid w:val="000129D1"/>
    <w:rsid w:val="00016BBF"/>
    <w:rsid w:val="00020A52"/>
    <w:rsid w:val="000331E3"/>
    <w:rsid w:val="000332D2"/>
    <w:rsid w:val="00042F32"/>
    <w:rsid w:val="00047660"/>
    <w:rsid w:val="000500FB"/>
    <w:rsid w:val="00053AA0"/>
    <w:rsid w:val="00054044"/>
    <w:rsid w:val="0006092B"/>
    <w:rsid w:val="00071C0D"/>
    <w:rsid w:val="00086308"/>
    <w:rsid w:val="00086746"/>
    <w:rsid w:val="000930E7"/>
    <w:rsid w:val="000A17AF"/>
    <w:rsid w:val="000A38C2"/>
    <w:rsid w:val="000B051B"/>
    <w:rsid w:val="000C607C"/>
    <w:rsid w:val="000D4AF2"/>
    <w:rsid w:val="000D7FCF"/>
    <w:rsid w:val="000F04A2"/>
    <w:rsid w:val="000F1F52"/>
    <w:rsid w:val="000F7F95"/>
    <w:rsid w:val="00102E87"/>
    <w:rsid w:val="001107F5"/>
    <w:rsid w:val="00110BB2"/>
    <w:rsid w:val="00110CEC"/>
    <w:rsid w:val="00111332"/>
    <w:rsid w:val="0011179D"/>
    <w:rsid w:val="00145EE0"/>
    <w:rsid w:val="00147B1D"/>
    <w:rsid w:val="00152524"/>
    <w:rsid w:val="00157388"/>
    <w:rsid w:val="00167379"/>
    <w:rsid w:val="00170F7D"/>
    <w:rsid w:val="00186F2C"/>
    <w:rsid w:val="001916B0"/>
    <w:rsid w:val="001951D1"/>
    <w:rsid w:val="00195AF7"/>
    <w:rsid w:val="00196908"/>
    <w:rsid w:val="001A3BCC"/>
    <w:rsid w:val="001A5E93"/>
    <w:rsid w:val="001B06B0"/>
    <w:rsid w:val="001B3004"/>
    <w:rsid w:val="001B36D0"/>
    <w:rsid w:val="001B7052"/>
    <w:rsid w:val="001B7464"/>
    <w:rsid w:val="001D1C79"/>
    <w:rsid w:val="001E2C52"/>
    <w:rsid w:val="001E5177"/>
    <w:rsid w:val="001F31D8"/>
    <w:rsid w:val="002013E9"/>
    <w:rsid w:val="002105DB"/>
    <w:rsid w:val="00214D8B"/>
    <w:rsid w:val="00216254"/>
    <w:rsid w:val="002232DC"/>
    <w:rsid w:val="00234446"/>
    <w:rsid w:val="00241466"/>
    <w:rsid w:val="00265E4F"/>
    <w:rsid w:val="00271F84"/>
    <w:rsid w:val="002766C8"/>
    <w:rsid w:val="00280654"/>
    <w:rsid w:val="00280FE1"/>
    <w:rsid w:val="00281CEF"/>
    <w:rsid w:val="00295772"/>
    <w:rsid w:val="00296D04"/>
    <w:rsid w:val="002A12AB"/>
    <w:rsid w:val="002B08EE"/>
    <w:rsid w:val="002B7DDD"/>
    <w:rsid w:val="002C42B2"/>
    <w:rsid w:val="002C5B09"/>
    <w:rsid w:val="002D6A86"/>
    <w:rsid w:val="002E4063"/>
    <w:rsid w:val="002F00B6"/>
    <w:rsid w:val="00313135"/>
    <w:rsid w:val="0031771D"/>
    <w:rsid w:val="00330A82"/>
    <w:rsid w:val="003355A6"/>
    <w:rsid w:val="003532D5"/>
    <w:rsid w:val="00355BEA"/>
    <w:rsid w:val="003565AC"/>
    <w:rsid w:val="003614F4"/>
    <w:rsid w:val="003679E5"/>
    <w:rsid w:val="00367FED"/>
    <w:rsid w:val="00376829"/>
    <w:rsid w:val="00376FAD"/>
    <w:rsid w:val="00390106"/>
    <w:rsid w:val="00396EF1"/>
    <w:rsid w:val="0039738A"/>
    <w:rsid w:val="0039740B"/>
    <w:rsid w:val="003A3211"/>
    <w:rsid w:val="003A5893"/>
    <w:rsid w:val="003B0185"/>
    <w:rsid w:val="003D7777"/>
    <w:rsid w:val="003E03DE"/>
    <w:rsid w:val="003E4903"/>
    <w:rsid w:val="003F2684"/>
    <w:rsid w:val="003F2BC4"/>
    <w:rsid w:val="003F407F"/>
    <w:rsid w:val="003F4F97"/>
    <w:rsid w:val="0040157E"/>
    <w:rsid w:val="004114BB"/>
    <w:rsid w:val="00421553"/>
    <w:rsid w:val="004251D9"/>
    <w:rsid w:val="00430162"/>
    <w:rsid w:val="004303F9"/>
    <w:rsid w:val="00435A8C"/>
    <w:rsid w:val="00441299"/>
    <w:rsid w:val="00450F20"/>
    <w:rsid w:val="0045144E"/>
    <w:rsid w:val="00455893"/>
    <w:rsid w:val="004573FF"/>
    <w:rsid w:val="00467035"/>
    <w:rsid w:val="004845B9"/>
    <w:rsid w:val="0048570E"/>
    <w:rsid w:val="0049626F"/>
    <w:rsid w:val="004A36DC"/>
    <w:rsid w:val="004C12B7"/>
    <w:rsid w:val="004C69D9"/>
    <w:rsid w:val="004D61BB"/>
    <w:rsid w:val="004D6DDD"/>
    <w:rsid w:val="004E3F61"/>
    <w:rsid w:val="004F06AD"/>
    <w:rsid w:val="004F12B7"/>
    <w:rsid w:val="0050059B"/>
    <w:rsid w:val="005033BE"/>
    <w:rsid w:val="00505E1A"/>
    <w:rsid w:val="00513481"/>
    <w:rsid w:val="005163DA"/>
    <w:rsid w:val="00516D6E"/>
    <w:rsid w:val="0053411D"/>
    <w:rsid w:val="00535D63"/>
    <w:rsid w:val="00541F45"/>
    <w:rsid w:val="0056016E"/>
    <w:rsid w:val="00570FD8"/>
    <w:rsid w:val="00577919"/>
    <w:rsid w:val="005812EB"/>
    <w:rsid w:val="00586A8F"/>
    <w:rsid w:val="005877D4"/>
    <w:rsid w:val="00587C3E"/>
    <w:rsid w:val="00596402"/>
    <w:rsid w:val="0059648B"/>
    <w:rsid w:val="00597092"/>
    <w:rsid w:val="005A029C"/>
    <w:rsid w:val="005A6C4C"/>
    <w:rsid w:val="005B26DE"/>
    <w:rsid w:val="005C100B"/>
    <w:rsid w:val="005C45C6"/>
    <w:rsid w:val="005D2A4E"/>
    <w:rsid w:val="005D4500"/>
    <w:rsid w:val="005E2AC0"/>
    <w:rsid w:val="005E3FA0"/>
    <w:rsid w:val="005E48C6"/>
    <w:rsid w:val="005E5A0C"/>
    <w:rsid w:val="005F15E7"/>
    <w:rsid w:val="005F42F0"/>
    <w:rsid w:val="00605F46"/>
    <w:rsid w:val="00612AB6"/>
    <w:rsid w:val="006213E9"/>
    <w:rsid w:val="00623271"/>
    <w:rsid w:val="00624EA9"/>
    <w:rsid w:val="00627487"/>
    <w:rsid w:val="006346D2"/>
    <w:rsid w:val="00635FD5"/>
    <w:rsid w:val="00637310"/>
    <w:rsid w:val="00640826"/>
    <w:rsid w:val="00641F0D"/>
    <w:rsid w:val="006421C3"/>
    <w:rsid w:val="00643525"/>
    <w:rsid w:val="006464F2"/>
    <w:rsid w:val="00652A43"/>
    <w:rsid w:val="00652ACC"/>
    <w:rsid w:val="00667A59"/>
    <w:rsid w:val="0067204B"/>
    <w:rsid w:val="0067648F"/>
    <w:rsid w:val="00681AB4"/>
    <w:rsid w:val="0068272F"/>
    <w:rsid w:val="0069301E"/>
    <w:rsid w:val="006A4754"/>
    <w:rsid w:val="006A4A2F"/>
    <w:rsid w:val="006A5A30"/>
    <w:rsid w:val="006B57A3"/>
    <w:rsid w:val="006C47DB"/>
    <w:rsid w:val="006C4F6A"/>
    <w:rsid w:val="006C63BE"/>
    <w:rsid w:val="006C68A4"/>
    <w:rsid w:val="006C7705"/>
    <w:rsid w:val="006E4FC0"/>
    <w:rsid w:val="006E6AB1"/>
    <w:rsid w:val="006F22D4"/>
    <w:rsid w:val="006F2A0A"/>
    <w:rsid w:val="006F60AA"/>
    <w:rsid w:val="006F7278"/>
    <w:rsid w:val="00702619"/>
    <w:rsid w:val="007140AB"/>
    <w:rsid w:val="00726D95"/>
    <w:rsid w:val="0073329F"/>
    <w:rsid w:val="00737834"/>
    <w:rsid w:val="0074786F"/>
    <w:rsid w:val="00754B02"/>
    <w:rsid w:val="00760EDA"/>
    <w:rsid w:val="00776E5B"/>
    <w:rsid w:val="00781182"/>
    <w:rsid w:val="007821DD"/>
    <w:rsid w:val="007928A1"/>
    <w:rsid w:val="007A5303"/>
    <w:rsid w:val="007B70A5"/>
    <w:rsid w:val="007B7369"/>
    <w:rsid w:val="007C333D"/>
    <w:rsid w:val="007D02ED"/>
    <w:rsid w:val="007D297F"/>
    <w:rsid w:val="007D43C2"/>
    <w:rsid w:val="007D614E"/>
    <w:rsid w:val="007D7C1E"/>
    <w:rsid w:val="007E2335"/>
    <w:rsid w:val="00800AD1"/>
    <w:rsid w:val="00803A96"/>
    <w:rsid w:val="008060E0"/>
    <w:rsid w:val="0080727F"/>
    <w:rsid w:val="008140FF"/>
    <w:rsid w:val="00837594"/>
    <w:rsid w:val="008636D1"/>
    <w:rsid w:val="0088391F"/>
    <w:rsid w:val="008905BB"/>
    <w:rsid w:val="008A3A55"/>
    <w:rsid w:val="008B2923"/>
    <w:rsid w:val="008C58C2"/>
    <w:rsid w:val="008D1E2C"/>
    <w:rsid w:val="008D6AE9"/>
    <w:rsid w:val="008E3CD5"/>
    <w:rsid w:val="008E6FF9"/>
    <w:rsid w:val="008E7DA9"/>
    <w:rsid w:val="008F2158"/>
    <w:rsid w:val="008F46C7"/>
    <w:rsid w:val="009021DA"/>
    <w:rsid w:val="00911018"/>
    <w:rsid w:val="009111A5"/>
    <w:rsid w:val="00916826"/>
    <w:rsid w:val="00916B7A"/>
    <w:rsid w:val="00927BAF"/>
    <w:rsid w:val="00927E3C"/>
    <w:rsid w:val="009327E6"/>
    <w:rsid w:val="00943B4F"/>
    <w:rsid w:val="00950C6C"/>
    <w:rsid w:val="00961A37"/>
    <w:rsid w:val="00976692"/>
    <w:rsid w:val="00982860"/>
    <w:rsid w:val="00982C28"/>
    <w:rsid w:val="00993F70"/>
    <w:rsid w:val="009B1AC9"/>
    <w:rsid w:val="009C0922"/>
    <w:rsid w:val="009C1141"/>
    <w:rsid w:val="009D0084"/>
    <w:rsid w:val="009D053E"/>
    <w:rsid w:val="009D1437"/>
    <w:rsid w:val="009D1AAB"/>
    <w:rsid w:val="00A0226A"/>
    <w:rsid w:val="00A051E4"/>
    <w:rsid w:val="00A21FB6"/>
    <w:rsid w:val="00A2440E"/>
    <w:rsid w:val="00A430F8"/>
    <w:rsid w:val="00A4358E"/>
    <w:rsid w:val="00A44E52"/>
    <w:rsid w:val="00A6224D"/>
    <w:rsid w:val="00A66EF4"/>
    <w:rsid w:val="00A711AF"/>
    <w:rsid w:val="00A82106"/>
    <w:rsid w:val="00A8436F"/>
    <w:rsid w:val="00A85EC3"/>
    <w:rsid w:val="00A928C9"/>
    <w:rsid w:val="00A97D54"/>
    <w:rsid w:val="00AA6C90"/>
    <w:rsid w:val="00AA7E22"/>
    <w:rsid w:val="00AB12F2"/>
    <w:rsid w:val="00AB2C4A"/>
    <w:rsid w:val="00AB39B2"/>
    <w:rsid w:val="00AC4A02"/>
    <w:rsid w:val="00AC7F62"/>
    <w:rsid w:val="00AD0487"/>
    <w:rsid w:val="00AD17D7"/>
    <w:rsid w:val="00AD4B93"/>
    <w:rsid w:val="00AE1F2D"/>
    <w:rsid w:val="00AE2460"/>
    <w:rsid w:val="00AE3908"/>
    <w:rsid w:val="00AE748B"/>
    <w:rsid w:val="00AF06B0"/>
    <w:rsid w:val="00B0219C"/>
    <w:rsid w:val="00B05512"/>
    <w:rsid w:val="00B064E1"/>
    <w:rsid w:val="00B069C8"/>
    <w:rsid w:val="00B07FF0"/>
    <w:rsid w:val="00B12CFB"/>
    <w:rsid w:val="00B13A21"/>
    <w:rsid w:val="00B25E6D"/>
    <w:rsid w:val="00B55C4D"/>
    <w:rsid w:val="00B56944"/>
    <w:rsid w:val="00B8165C"/>
    <w:rsid w:val="00B8357F"/>
    <w:rsid w:val="00B84C5A"/>
    <w:rsid w:val="00B902A0"/>
    <w:rsid w:val="00B93AD9"/>
    <w:rsid w:val="00B9764C"/>
    <w:rsid w:val="00B97B43"/>
    <w:rsid w:val="00BC31F7"/>
    <w:rsid w:val="00BC37C6"/>
    <w:rsid w:val="00BD70A7"/>
    <w:rsid w:val="00BE2C8F"/>
    <w:rsid w:val="00BE62B8"/>
    <w:rsid w:val="00BE78F7"/>
    <w:rsid w:val="00BF3F3A"/>
    <w:rsid w:val="00BF7C37"/>
    <w:rsid w:val="00C00491"/>
    <w:rsid w:val="00C12C86"/>
    <w:rsid w:val="00C1645D"/>
    <w:rsid w:val="00C21A84"/>
    <w:rsid w:val="00C2491C"/>
    <w:rsid w:val="00C24C6B"/>
    <w:rsid w:val="00C27777"/>
    <w:rsid w:val="00C365C7"/>
    <w:rsid w:val="00C41B44"/>
    <w:rsid w:val="00C54CB1"/>
    <w:rsid w:val="00C61102"/>
    <w:rsid w:val="00C635CC"/>
    <w:rsid w:val="00C6389A"/>
    <w:rsid w:val="00C64184"/>
    <w:rsid w:val="00C726D1"/>
    <w:rsid w:val="00C72E2B"/>
    <w:rsid w:val="00C7643D"/>
    <w:rsid w:val="00C80546"/>
    <w:rsid w:val="00C83059"/>
    <w:rsid w:val="00C87286"/>
    <w:rsid w:val="00CA5F1B"/>
    <w:rsid w:val="00CB6620"/>
    <w:rsid w:val="00CC56D7"/>
    <w:rsid w:val="00CC6CC2"/>
    <w:rsid w:val="00CE2B67"/>
    <w:rsid w:val="00CE36CB"/>
    <w:rsid w:val="00D014E9"/>
    <w:rsid w:val="00D01D72"/>
    <w:rsid w:val="00D0696D"/>
    <w:rsid w:val="00D07CA5"/>
    <w:rsid w:val="00D21E88"/>
    <w:rsid w:val="00D26D74"/>
    <w:rsid w:val="00D4633C"/>
    <w:rsid w:val="00D54FED"/>
    <w:rsid w:val="00D564AF"/>
    <w:rsid w:val="00D63036"/>
    <w:rsid w:val="00D63B36"/>
    <w:rsid w:val="00D66A60"/>
    <w:rsid w:val="00D7103E"/>
    <w:rsid w:val="00D7364A"/>
    <w:rsid w:val="00D80BE8"/>
    <w:rsid w:val="00D81B09"/>
    <w:rsid w:val="00D8225E"/>
    <w:rsid w:val="00D84BA8"/>
    <w:rsid w:val="00D93F09"/>
    <w:rsid w:val="00D97052"/>
    <w:rsid w:val="00DA692E"/>
    <w:rsid w:val="00DC1FB7"/>
    <w:rsid w:val="00DD6062"/>
    <w:rsid w:val="00DE0264"/>
    <w:rsid w:val="00DE437B"/>
    <w:rsid w:val="00E166B1"/>
    <w:rsid w:val="00E22D57"/>
    <w:rsid w:val="00E24B78"/>
    <w:rsid w:val="00E27723"/>
    <w:rsid w:val="00E30162"/>
    <w:rsid w:val="00E33A06"/>
    <w:rsid w:val="00E365DA"/>
    <w:rsid w:val="00E4039E"/>
    <w:rsid w:val="00E47237"/>
    <w:rsid w:val="00E548D5"/>
    <w:rsid w:val="00E613BE"/>
    <w:rsid w:val="00E61565"/>
    <w:rsid w:val="00E7000F"/>
    <w:rsid w:val="00E85BF7"/>
    <w:rsid w:val="00EA4257"/>
    <w:rsid w:val="00EA425D"/>
    <w:rsid w:val="00EB6131"/>
    <w:rsid w:val="00EB6424"/>
    <w:rsid w:val="00EC182F"/>
    <w:rsid w:val="00EC2227"/>
    <w:rsid w:val="00ED0459"/>
    <w:rsid w:val="00ED2DCD"/>
    <w:rsid w:val="00ED4DDA"/>
    <w:rsid w:val="00EE390E"/>
    <w:rsid w:val="00EF34AD"/>
    <w:rsid w:val="00F0157A"/>
    <w:rsid w:val="00F0462C"/>
    <w:rsid w:val="00F11A60"/>
    <w:rsid w:val="00F21C41"/>
    <w:rsid w:val="00F314E4"/>
    <w:rsid w:val="00F428AE"/>
    <w:rsid w:val="00F5718B"/>
    <w:rsid w:val="00F578FC"/>
    <w:rsid w:val="00F60C08"/>
    <w:rsid w:val="00F6378D"/>
    <w:rsid w:val="00F650FC"/>
    <w:rsid w:val="00F7397C"/>
    <w:rsid w:val="00F7469A"/>
    <w:rsid w:val="00F852CE"/>
    <w:rsid w:val="00F87003"/>
    <w:rsid w:val="00F91CAE"/>
    <w:rsid w:val="00F91E9F"/>
    <w:rsid w:val="00F93146"/>
    <w:rsid w:val="00F94679"/>
    <w:rsid w:val="00F96393"/>
    <w:rsid w:val="00FA51C3"/>
    <w:rsid w:val="00FA66AC"/>
    <w:rsid w:val="00FB4D94"/>
    <w:rsid w:val="00FB5022"/>
    <w:rsid w:val="00FC16A5"/>
    <w:rsid w:val="00FC17B7"/>
    <w:rsid w:val="00FD70AA"/>
    <w:rsid w:val="00FE754E"/>
    <w:rsid w:val="00FE7B2A"/>
    <w:rsid w:val="00FF488B"/>
    <w:rsid w:val="00FF536D"/>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24D9"/>
  <w15:docId w15:val="{DF351051-26B7-4F30-96D9-A3487E0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1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8D5"/>
    <w:pPr>
      <w:tabs>
        <w:tab w:val="center" w:pos="4320"/>
        <w:tab w:val="right" w:pos="8640"/>
      </w:tabs>
    </w:pPr>
  </w:style>
  <w:style w:type="paragraph" w:styleId="Footer">
    <w:name w:val="footer"/>
    <w:basedOn w:val="Normal"/>
    <w:link w:val="FooterChar"/>
    <w:uiPriority w:val="99"/>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uiPriority w:val="39"/>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uiPriority w:val="99"/>
    <w:rsid w:val="00367FED"/>
    <w:rPr>
      <w:sz w:val="24"/>
    </w:rPr>
  </w:style>
  <w:style w:type="paragraph" w:styleId="ListParagraph">
    <w:name w:val="List Paragraph"/>
    <w:basedOn w:val="Normal"/>
    <w:uiPriority w:val="34"/>
    <w:qFormat/>
    <w:rsid w:val="004857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101341675">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18793168">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6768137">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4695361">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57190601">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4123074">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11139520">
      <w:bodyDiv w:val="1"/>
      <w:marLeft w:val="0"/>
      <w:marRight w:val="0"/>
      <w:marTop w:val="0"/>
      <w:marBottom w:val="0"/>
      <w:divBdr>
        <w:top w:val="none" w:sz="0" w:space="0" w:color="auto"/>
        <w:left w:val="none" w:sz="0" w:space="0" w:color="auto"/>
        <w:bottom w:val="none" w:sz="0" w:space="0" w:color="auto"/>
        <w:right w:val="none" w:sz="0" w:space="0" w:color="auto"/>
      </w:divBdr>
    </w:div>
    <w:div w:id="1557400777">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49938561">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897625447">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i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op.org/content/23/193/1268/" TargetMode="External"/><Relationship Id="rId5" Type="http://schemas.openxmlformats.org/officeDocument/2006/relationships/webSettings" Target="webSettings.xml"/><Relationship Id="rId10" Type="http://schemas.openxmlformats.org/officeDocument/2006/relationships/hyperlink" Target="http://www.informs.org" TargetMode="External"/><Relationship Id="rId4" Type="http://schemas.openxmlformats.org/officeDocument/2006/relationships/settings" Target="settings.xml"/><Relationship Id="rId9" Type="http://schemas.openxmlformats.org/officeDocument/2006/relationships/hyperlink" Target="http://www.cscm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035A-42A5-46FA-B349-63ED53F7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8275</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70</cp:revision>
  <cp:lastPrinted>2011-08-08T18:44:00Z</cp:lastPrinted>
  <dcterms:created xsi:type="dcterms:W3CDTF">2017-08-15T20:32:00Z</dcterms:created>
  <dcterms:modified xsi:type="dcterms:W3CDTF">2019-04-12T04:38:00Z</dcterms:modified>
</cp:coreProperties>
</file>