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27B9" w14:textId="77777777" w:rsidR="003F2563" w:rsidRPr="00832997" w:rsidRDefault="003F2563" w:rsidP="003F2563">
      <w:pPr>
        <w:jc w:val="center"/>
        <w:rPr>
          <w:b/>
          <w:i/>
          <w:szCs w:val="24"/>
          <w:u w:val="single"/>
        </w:rPr>
      </w:pPr>
      <w:r w:rsidRPr="00832997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Pr="00832997">
        <w:rPr>
          <w:b/>
          <w:i/>
          <w:szCs w:val="24"/>
          <w:u w:val="single"/>
        </w:rPr>
        <w:t>– Outsourcing</w:t>
      </w:r>
    </w:p>
    <w:p w14:paraId="7BAEFD3B" w14:textId="77777777" w:rsidR="003F2563" w:rsidRPr="00792FA7" w:rsidRDefault="003F2563" w:rsidP="003F2563">
      <w:pPr>
        <w:jc w:val="center"/>
        <w:rPr>
          <w:b/>
          <w:sz w:val="2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722"/>
      </w:tblGrid>
      <w:tr w:rsidR="003F2563" w:rsidRPr="00792FA7" w14:paraId="65528D11" w14:textId="77777777" w:rsidTr="00BB081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B780" w14:textId="77777777" w:rsidR="003F2563" w:rsidRPr="00792FA7" w:rsidRDefault="003F2563" w:rsidP="00BB0811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Procurement of Material</w:t>
            </w:r>
          </w:p>
          <w:p w14:paraId="3ECD4EBD" w14:textId="77777777" w:rsidR="003F2563" w:rsidRPr="00792FA7" w:rsidRDefault="003F2563" w:rsidP="00BB0811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Outsourcing of Functions</w:t>
            </w:r>
          </w:p>
        </w:tc>
      </w:tr>
      <w:tr w:rsidR="003F2563" w:rsidRPr="00792FA7" w14:paraId="65B6F11F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</w:tcPr>
          <w:p w14:paraId="2AFA9EF1" w14:textId="77777777" w:rsidR="003F2563" w:rsidRPr="00792FA7" w:rsidRDefault="003F2563" w:rsidP="00BB081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</w:tcPr>
          <w:p w14:paraId="6BB04E40" w14:textId="77777777" w:rsidR="003F2563" w:rsidRPr="00792FA7" w:rsidRDefault="003F2563" w:rsidP="00BB0811">
            <w:pPr>
              <w:jc w:val="center"/>
              <w:rPr>
                <w:b/>
                <w:i/>
                <w:sz w:val="20"/>
              </w:rPr>
            </w:pPr>
          </w:p>
        </w:tc>
      </w:tr>
      <w:tr w:rsidR="003F2563" w:rsidRPr="00792FA7" w14:paraId="0479D8CE" w14:textId="77777777" w:rsidTr="00BB0811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267A" w14:textId="77777777" w:rsidR="003F2563" w:rsidRPr="00792FA7" w:rsidRDefault="003F2563" w:rsidP="00BB0811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Advantages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14:paraId="48C9E598" w14:textId="77777777" w:rsidR="003F2563" w:rsidRPr="00792FA7" w:rsidRDefault="003F2563" w:rsidP="00BB0811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Disadvantages</w:t>
            </w:r>
          </w:p>
        </w:tc>
      </w:tr>
      <w:tr w:rsidR="003F2563" w:rsidRPr="00792FA7" w14:paraId="21C3D4B8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14:paraId="517F0F7B" w14:textId="77777777" w:rsidR="003F2563" w:rsidRPr="00792FA7" w:rsidRDefault="003F2563" w:rsidP="00BB0811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*Lower Cost</w:t>
            </w:r>
          </w:p>
          <w:p w14:paraId="1281C7D0" w14:textId="77777777" w:rsidR="003F2563" w:rsidRPr="00792FA7" w:rsidRDefault="003F2563" w:rsidP="00BB0811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*Increased Flexibility</w:t>
            </w:r>
          </w:p>
          <w:p w14:paraId="17DB4025" w14:textId="77777777" w:rsidR="003F2563" w:rsidRPr="00792FA7" w:rsidRDefault="003F2563" w:rsidP="00BB0811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Focus on Core Competencies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51388D27" w14:textId="77777777" w:rsidR="003F2563" w:rsidRPr="00792FA7" w:rsidRDefault="003F2563" w:rsidP="00BB0811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*Loss of Control</w:t>
            </w:r>
          </w:p>
          <w:p w14:paraId="018BF67A" w14:textId="77777777" w:rsidR="003F2563" w:rsidRPr="00792FA7" w:rsidRDefault="003F2563" w:rsidP="00BB0811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*Increased Coordination</w:t>
            </w:r>
          </w:p>
          <w:p w14:paraId="717B499C" w14:textId="77777777" w:rsidR="003F2563" w:rsidRPr="00792FA7" w:rsidRDefault="003F2563" w:rsidP="00BB0811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*Loss of Brand Identification</w:t>
            </w:r>
          </w:p>
        </w:tc>
      </w:tr>
    </w:tbl>
    <w:p w14:paraId="70C45D33" w14:textId="77777777" w:rsidR="003F2563" w:rsidRDefault="003F2563" w:rsidP="003F2563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59"/>
        <w:gridCol w:w="1922"/>
        <w:gridCol w:w="1744"/>
        <w:gridCol w:w="1772"/>
        <w:gridCol w:w="222"/>
      </w:tblGrid>
      <w:tr w:rsidR="003F2563" w14:paraId="3CCD720A" w14:textId="77777777" w:rsidTr="00BB0811">
        <w:trPr>
          <w:cantSplit/>
          <w:trHeight w:val="576"/>
          <w:jc w:val="center"/>
        </w:trPr>
        <w:tc>
          <w:tcPr>
            <w:tcW w:w="0" w:type="auto"/>
            <w:gridSpan w:val="6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  <w:vAlign w:val="center"/>
            <w:hideMark/>
          </w:tcPr>
          <w:p w14:paraId="38385CDF" w14:textId="77777777" w:rsidR="003F2563" w:rsidRDefault="003F2563" w:rsidP="00BB081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Outsourcing Products</w:t>
            </w:r>
          </w:p>
          <w:p w14:paraId="654FADDA" w14:textId="77777777" w:rsidR="003F2563" w:rsidRDefault="003F2563" w:rsidP="00BB0811">
            <w:pPr>
              <w:jc w:val="center"/>
              <w:rPr>
                <w:b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(</w:t>
            </w:r>
            <w:r w:rsidRPr="00792FA7">
              <w:rPr>
                <w:i/>
                <w:iCs/>
                <w:sz w:val="20"/>
                <w:u w:val="single"/>
              </w:rPr>
              <w:t>Fine &amp; Whitney</w:t>
            </w:r>
            <w:r w:rsidRPr="00792FA7">
              <w:rPr>
                <w:iCs/>
                <w:sz w:val="20"/>
                <w:u w:val="single"/>
              </w:rPr>
              <w:t>)</w:t>
            </w:r>
          </w:p>
        </w:tc>
      </w:tr>
      <w:tr w:rsidR="003F2563" w14:paraId="5D99F070" w14:textId="77777777" w:rsidTr="00BB0811">
        <w:trPr>
          <w:cantSplit/>
          <w:trHeight w:val="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14:paraId="309CCE6A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0AA777C0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55A9BFEA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45291" w14:textId="77777777" w:rsidR="003F2563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  <w:vAlign w:val="center"/>
          </w:tcPr>
          <w:p w14:paraId="2E50675C" w14:textId="77777777" w:rsidR="003F2563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3F2563" w14:paraId="714D6F84" w14:textId="77777777" w:rsidTr="00BB081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75A9E57B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11D59600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82A48" w14:textId="77777777" w:rsidR="003F2563" w:rsidRPr="00D92208" w:rsidRDefault="003F2563" w:rsidP="00BB0811">
            <w:pPr>
              <w:jc w:val="center"/>
              <w:rPr>
                <w:i/>
                <w:iCs/>
                <w:sz w:val="20"/>
              </w:rPr>
            </w:pPr>
            <w:r w:rsidRPr="00D92208">
              <w:rPr>
                <w:i/>
                <w:iCs/>
                <w:sz w:val="20"/>
              </w:rPr>
              <w:t>Make/Buy Decision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F368" w14:textId="77777777" w:rsidR="003F2563" w:rsidRPr="00885AAD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 w:rsidRPr="00885AAD">
              <w:rPr>
                <w:iCs/>
                <w:sz w:val="20"/>
                <w:u w:val="single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3B48C229" w14:textId="77777777" w:rsidR="003F2563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3F2563" w14:paraId="3F6B4631" w14:textId="77777777" w:rsidTr="00BB081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42BC05E0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A4402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CE34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73B0" w14:textId="77777777" w:rsidR="003F2563" w:rsidRDefault="003F2563" w:rsidP="00BB0811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Capacity Exists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F5C3" w14:textId="77777777" w:rsidR="003F2563" w:rsidRDefault="003F2563" w:rsidP="00BB0811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Capacity Lacking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1BD116FA" w14:textId="77777777" w:rsidR="003F2563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</w:tr>
      <w:tr w:rsidR="003F2563" w14:paraId="522ADBB5" w14:textId="77777777" w:rsidTr="00BB0811">
        <w:trPr>
          <w:cantSplit/>
          <w:trHeight w:val="1209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170A9AF" w14:textId="77777777" w:rsidR="003F2563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2A56EC" w14:textId="77777777" w:rsidR="003F2563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>
              <w:rPr>
                <w:iCs/>
                <w:sz w:val="20"/>
                <w:u w:val="single"/>
              </w:rPr>
              <w:t>Knowledge</w:t>
            </w:r>
          </w:p>
          <w:p w14:paraId="355565FD" w14:textId="77777777" w:rsidR="003F2563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4FA" w14:textId="77777777" w:rsidR="003F2563" w:rsidRDefault="003F2563" w:rsidP="00BB0811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Knowledge Exists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C325B09" w14:textId="77777777" w:rsidR="003F2563" w:rsidRPr="00885AAD" w:rsidRDefault="003F2563" w:rsidP="00BB0811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 xml:space="preserve">Keep </w:t>
            </w:r>
            <w:proofErr w:type="gramStart"/>
            <w:r w:rsidRPr="00885AAD">
              <w:rPr>
                <w:i/>
                <w:iCs/>
                <w:sz w:val="20"/>
                <w:u w:val="single"/>
              </w:rPr>
              <w:t>In</w:t>
            </w:r>
            <w:proofErr w:type="gramEnd"/>
            <w:r w:rsidRPr="00885AAD">
              <w:rPr>
                <w:i/>
                <w:iCs/>
                <w:sz w:val="20"/>
                <w:u w:val="single"/>
              </w:rPr>
              <w:t xml:space="preserve"> House</w:t>
            </w:r>
          </w:p>
          <w:p w14:paraId="42DB354C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(Optimize Control)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E9873F5" w14:textId="77777777" w:rsidR="003F2563" w:rsidRPr="00885AAD" w:rsidRDefault="003F2563" w:rsidP="00BB0811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>Outsource</w:t>
            </w:r>
          </w:p>
          <w:p w14:paraId="69A5658D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(Opportunity </w:t>
            </w:r>
          </w:p>
          <w:p w14:paraId="0935D3A1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to Lower Cost)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71046F33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F2563" w14:paraId="7760CBBC" w14:textId="77777777" w:rsidTr="00BB0811">
        <w:trPr>
          <w:cantSplit/>
          <w:trHeight w:val="1209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14:paraId="513B830C" w14:textId="77777777" w:rsidR="003F2563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4A75" w14:textId="77777777" w:rsidR="003F2563" w:rsidRDefault="003F2563" w:rsidP="00BB0811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850" w14:textId="77777777" w:rsidR="003F2563" w:rsidRDefault="003F2563" w:rsidP="00BB0811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Knowledge Lacking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4677A4" w14:textId="77777777" w:rsidR="003F2563" w:rsidRPr="00885AAD" w:rsidRDefault="003F2563" w:rsidP="00BB0811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>Outsource</w:t>
            </w:r>
          </w:p>
          <w:p w14:paraId="1A68995C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(Opportunity to </w:t>
            </w:r>
          </w:p>
          <w:p w14:paraId="39D01C8A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Enhance Quality) 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A3DC" w14:textId="77777777" w:rsidR="003F2563" w:rsidRPr="00885AAD" w:rsidRDefault="003F2563" w:rsidP="00BB0811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>Outsource Risky</w:t>
            </w:r>
          </w:p>
          <w:p w14:paraId="5B1224EF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(Why </w:t>
            </w:r>
            <w:proofErr w:type="gramStart"/>
            <w:r>
              <w:rPr>
                <w:i/>
                <w:iCs/>
                <w:sz w:val="20"/>
              </w:rPr>
              <w:t>In</w:t>
            </w:r>
            <w:proofErr w:type="gramEnd"/>
            <w:r>
              <w:rPr>
                <w:i/>
                <w:iCs/>
                <w:sz w:val="20"/>
              </w:rPr>
              <w:t xml:space="preserve"> Business?)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621FC1F5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F2563" w14:paraId="4458DF59" w14:textId="77777777" w:rsidTr="00BB081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14:paraId="5774F58A" w14:textId="77777777" w:rsidR="003F2563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CFC8DEB" w14:textId="77777777" w:rsidR="003F2563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FDD4198" w14:textId="77777777" w:rsidR="003F2563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62A3A2A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D061DD9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EB3D757" w14:textId="77777777" w:rsidR="003F2563" w:rsidRDefault="003F2563" w:rsidP="00BB0811">
            <w:pPr>
              <w:jc w:val="center"/>
              <w:rPr>
                <w:i/>
                <w:iCs/>
                <w:sz w:val="20"/>
              </w:rPr>
            </w:pPr>
          </w:p>
        </w:tc>
      </w:tr>
    </w:tbl>
    <w:p w14:paraId="207D42C2" w14:textId="77777777" w:rsidR="003F2563" w:rsidRDefault="003F2563" w:rsidP="003F2563">
      <w:pPr>
        <w:jc w:val="center"/>
        <w:rPr>
          <w:i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1977"/>
        <w:gridCol w:w="1175"/>
        <w:gridCol w:w="1117"/>
        <w:gridCol w:w="224"/>
      </w:tblGrid>
      <w:tr w:rsidR="003F2563" w14:paraId="33DEC5A3" w14:textId="77777777" w:rsidTr="00BB0811">
        <w:trPr>
          <w:jc w:val="center"/>
        </w:trPr>
        <w:tc>
          <w:tcPr>
            <w:tcW w:w="471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076D5C3" w14:textId="77777777" w:rsidR="003F2563" w:rsidRPr="00792FA7" w:rsidRDefault="003F2563" w:rsidP="00BB0811">
            <w:pPr>
              <w:jc w:val="center"/>
              <w:rPr>
                <w:b/>
                <w:sz w:val="20"/>
                <w:u w:val="single"/>
              </w:rPr>
            </w:pPr>
            <w:r w:rsidRPr="00792FA7">
              <w:rPr>
                <w:b/>
                <w:sz w:val="20"/>
                <w:u w:val="single"/>
              </w:rPr>
              <w:t>Outsourcing Components</w:t>
            </w:r>
          </w:p>
          <w:p w14:paraId="69F33FAD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  <w:u w:val="single"/>
              </w:rPr>
              <w:t>(</w:t>
            </w:r>
            <w:r w:rsidRPr="00792FA7">
              <w:rPr>
                <w:i/>
                <w:iCs/>
                <w:sz w:val="20"/>
                <w:u w:val="single"/>
              </w:rPr>
              <w:t>Fine</w:t>
            </w:r>
            <w:r w:rsidRPr="00792FA7">
              <w:rPr>
                <w:iCs/>
                <w:sz w:val="20"/>
                <w:u w:val="single"/>
              </w:rPr>
              <w:t>)</w:t>
            </w:r>
          </w:p>
        </w:tc>
      </w:tr>
      <w:tr w:rsidR="003F2563" w14:paraId="293A90BC" w14:textId="77777777" w:rsidTr="00BB0811">
        <w:trPr>
          <w:jc w:val="center"/>
        </w:trPr>
        <w:tc>
          <w:tcPr>
            <w:tcW w:w="0" w:type="auto"/>
            <w:tcBorders>
              <w:top w:val="thickThinLargeGap" w:sz="24" w:space="0" w:color="auto"/>
              <w:left w:val="thinThickLargeGap" w:sz="24" w:space="0" w:color="auto"/>
            </w:tcBorders>
          </w:tcPr>
          <w:p w14:paraId="0450D1D7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bottom w:val="double" w:sz="4" w:space="0" w:color="auto"/>
            </w:tcBorders>
            <w:vAlign w:val="center"/>
          </w:tcPr>
          <w:p w14:paraId="2B8ECD7E" w14:textId="77777777" w:rsidR="003F2563" w:rsidRDefault="003F2563" w:rsidP="00BB0811">
            <w:pPr>
              <w:rPr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thickThinLargeGap" w:sz="24" w:space="0" w:color="auto"/>
              <w:bottom w:val="double" w:sz="4" w:space="0" w:color="auto"/>
            </w:tcBorders>
            <w:vAlign w:val="center"/>
          </w:tcPr>
          <w:p w14:paraId="206E30F1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thickThinLargeGap" w:sz="24" w:space="0" w:color="auto"/>
              <w:bottom w:val="double" w:sz="4" w:space="0" w:color="auto"/>
            </w:tcBorders>
            <w:vAlign w:val="center"/>
          </w:tcPr>
          <w:p w14:paraId="3E58630B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right w:val="thickThinLargeGap" w:sz="24" w:space="0" w:color="auto"/>
            </w:tcBorders>
          </w:tcPr>
          <w:p w14:paraId="5FDC8080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  <w:tr w:rsidR="003F2563" w14:paraId="43981A0A" w14:textId="77777777" w:rsidTr="00BB0811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nil"/>
              <w:right w:val="double" w:sz="4" w:space="0" w:color="auto"/>
            </w:tcBorders>
          </w:tcPr>
          <w:p w14:paraId="46CF34CB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927F1" w14:textId="77777777" w:rsidR="003F2563" w:rsidRPr="00D82931" w:rsidRDefault="003F2563" w:rsidP="00BB0811">
            <w:pPr>
              <w:rPr>
                <w:b/>
                <w:iCs/>
                <w:sz w:val="20"/>
              </w:rPr>
            </w:pPr>
            <w:r>
              <w:rPr>
                <w:i/>
                <w:iCs/>
                <w:sz w:val="20"/>
              </w:rPr>
              <w:t>Component Criteria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DF402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6D80E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nil"/>
              <w:right w:val="thickThinLargeGap" w:sz="24" w:space="0" w:color="auto"/>
            </w:tcBorders>
          </w:tcPr>
          <w:p w14:paraId="738B5711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  <w:tr w:rsidR="003F2563" w14:paraId="5B0B5821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D2BDD01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CA545E" w14:textId="77777777" w:rsidR="003F2563" w:rsidRPr="006C22CD" w:rsidRDefault="003F2563" w:rsidP="00BB0811">
            <w:pPr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Customer Importance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6E4B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High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0C6A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4297F7D4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  <w:tr w:rsidR="003F2563" w14:paraId="6CDA9215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5D40DB34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264557" w14:textId="77777777" w:rsidR="003F2563" w:rsidRPr="006C22CD" w:rsidRDefault="003F2563" w:rsidP="00BB0811">
            <w:pPr>
              <w:rPr>
                <w:iCs/>
                <w:sz w:val="20"/>
              </w:rPr>
            </w:pPr>
            <w:proofErr w:type="spellStart"/>
            <w:r w:rsidRPr="006C22CD">
              <w:rPr>
                <w:iCs/>
                <w:sz w:val="20"/>
              </w:rPr>
              <w:t>Clockspeed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038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Fast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6E02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Slow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2984F5E8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  <w:tr w:rsidR="003F2563" w14:paraId="25762766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18231070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3A663E" w14:textId="77777777" w:rsidR="003F2563" w:rsidRPr="006C22CD" w:rsidRDefault="003F2563" w:rsidP="00BB0811">
            <w:pPr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Competitive Position</w:t>
            </w:r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BED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High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4DCD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012C8EFD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  <w:tr w:rsidR="003F2563" w14:paraId="42ACAF71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0D24355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6DD999" w14:textId="77777777" w:rsidR="003F2563" w:rsidRPr="006C22CD" w:rsidRDefault="003F2563" w:rsidP="00BB0811">
            <w:pPr>
              <w:rPr>
                <w:iCs/>
                <w:sz w:val="20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41B047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146AA3" w14:textId="77777777" w:rsidR="003F2563" w:rsidRPr="006C22CD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1B4BB6B3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  <w:tr w:rsidR="003F2563" w14:paraId="6C7ECF98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75D367A7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C5732" w14:textId="77777777" w:rsidR="003F2563" w:rsidRPr="006C22CD" w:rsidRDefault="003F2563" w:rsidP="00BB0811">
            <w:pPr>
              <w:rPr>
                <w:iCs/>
                <w:sz w:val="20"/>
              </w:rPr>
            </w:pPr>
            <w:r w:rsidRPr="006C22CD">
              <w:rPr>
                <w:iCs/>
                <w:sz w:val="20"/>
                <w:u w:val="single"/>
              </w:rPr>
              <w:t>Outsourcing Strategy</w:t>
            </w:r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E9F7CD" w14:textId="77777777" w:rsidR="003F2563" w:rsidRPr="005A0FE9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5A0FE9">
              <w:rPr>
                <w:b/>
                <w:iCs/>
                <w:sz w:val="20"/>
              </w:rPr>
              <w:t>In House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D436C2" w14:textId="77777777" w:rsidR="003F2563" w:rsidRPr="005A0FE9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5A0FE9">
              <w:rPr>
                <w:b/>
                <w:iCs/>
                <w:sz w:val="20"/>
              </w:rPr>
              <w:t>Outsource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29458EAA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  <w:tr w:rsidR="003F2563" w14:paraId="5C0189F5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57EEF121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4A56306" w14:textId="77777777" w:rsidR="003F2563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7D47D19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DD01076" w14:textId="77777777" w:rsidR="003F2563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02143352" w14:textId="77777777" w:rsidR="003F2563" w:rsidRDefault="003F2563" w:rsidP="00BB0811">
            <w:pPr>
              <w:rPr>
                <w:iCs/>
                <w:sz w:val="20"/>
              </w:rPr>
            </w:pPr>
          </w:p>
        </w:tc>
      </w:tr>
    </w:tbl>
    <w:p w14:paraId="42166C8C" w14:textId="77777777" w:rsidR="003F2563" w:rsidRDefault="003F2563" w:rsidP="003F2563">
      <w:pPr>
        <w:jc w:val="center"/>
        <w:rPr>
          <w:iCs/>
          <w:sz w:val="20"/>
          <w:u w:val="single"/>
        </w:rPr>
      </w:pPr>
    </w:p>
    <w:p w14:paraId="714F20F5" w14:textId="77777777" w:rsidR="003F2563" w:rsidRDefault="003F2563" w:rsidP="003F2563">
      <w:pPr>
        <w:jc w:val="center"/>
        <w:rPr>
          <w:iCs/>
          <w:color w:val="000000"/>
          <w:sz w:val="20"/>
          <w:u w:val="single"/>
        </w:rPr>
      </w:pPr>
    </w:p>
    <w:p w14:paraId="03B038A4" w14:textId="77777777" w:rsidR="003F2563" w:rsidRDefault="003F2563" w:rsidP="003F2563">
      <w:pPr>
        <w:rPr>
          <w:iCs/>
          <w:color w:val="000000"/>
          <w:sz w:val="20"/>
          <w:u w:val="single"/>
        </w:rPr>
      </w:pPr>
      <w:r>
        <w:rPr>
          <w:iCs/>
          <w:color w:val="000000"/>
          <w:sz w:val="20"/>
          <w:u w:val="single"/>
        </w:rPr>
        <w:br w:type="page"/>
      </w:r>
    </w:p>
    <w:p w14:paraId="1A7992C5" w14:textId="77777777" w:rsidR="003F2563" w:rsidRDefault="003F2563" w:rsidP="003F2563">
      <w:pPr>
        <w:jc w:val="center"/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</w:tblGrid>
      <w:tr w:rsidR="003F2563" w:rsidRPr="00792FA7" w14:paraId="3615EECC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450042F8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Procurement Supply Strategies</w:t>
            </w:r>
          </w:p>
        </w:tc>
      </w:tr>
      <w:tr w:rsidR="003F2563" w:rsidRPr="00792FA7" w14:paraId="03E9EE4A" w14:textId="77777777" w:rsidTr="00BB0811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0276E5A0" w14:textId="77777777" w:rsidR="003F2563" w:rsidRPr="00792FA7" w:rsidRDefault="003F2563" w:rsidP="00BB0811">
            <w:pPr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Factors in Procurement of Material (</w:t>
            </w:r>
            <w:proofErr w:type="spellStart"/>
            <w:r w:rsidRPr="00792FA7">
              <w:rPr>
                <w:i/>
                <w:iCs/>
                <w:sz w:val="20"/>
                <w:u w:val="single"/>
              </w:rPr>
              <w:t>Kraljic</w:t>
            </w:r>
            <w:proofErr w:type="spellEnd"/>
            <w:r w:rsidRPr="00792FA7">
              <w:rPr>
                <w:iCs/>
                <w:sz w:val="20"/>
                <w:u w:val="single"/>
              </w:rPr>
              <w:t>).</w:t>
            </w:r>
          </w:p>
          <w:p w14:paraId="2653D29D" w14:textId="77777777" w:rsidR="003F2563" w:rsidRPr="00792FA7" w:rsidRDefault="003F2563" w:rsidP="00BB0811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*Profit Impact.  Monetary influence on cost, revenue, and growth.</w:t>
            </w:r>
          </w:p>
          <w:p w14:paraId="78C3A04F" w14:textId="77777777" w:rsidR="003F2563" w:rsidRPr="00792FA7" w:rsidRDefault="003F2563" w:rsidP="00BB0811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*Supply Risk.  Logistical influence on supply, availability, and service.</w:t>
            </w:r>
          </w:p>
        </w:tc>
      </w:tr>
    </w:tbl>
    <w:p w14:paraId="40673C76" w14:textId="77777777" w:rsidR="003F2563" w:rsidRPr="00792FA7" w:rsidRDefault="003F2563" w:rsidP="003F2563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59"/>
        <w:gridCol w:w="616"/>
        <w:gridCol w:w="2033"/>
        <w:gridCol w:w="2294"/>
        <w:gridCol w:w="222"/>
      </w:tblGrid>
      <w:tr w:rsidR="003F2563" w:rsidRPr="00792FA7" w14:paraId="40591E9F" w14:textId="77777777" w:rsidTr="00BB0811">
        <w:trPr>
          <w:cantSplit/>
          <w:trHeight w:val="28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38761D1" w14:textId="77777777" w:rsidR="003F2563" w:rsidRPr="00792FA7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C07ECC" w14:textId="77777777" w:rsidR="003F2563" w:rsidRPr="00792FA7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  <w:proofErr w:type="spellStart"/>
            <w:r w:rsidRPr="00792FA7">
              <w:rPr>
                <w:b/>
                <w:i/>
                <w:iCs/>
                <w:sz w:val="20"/>
              </w:rPr>
              <w:t>Kraljic’s</w:t>
            </w:r>
            <w:proofErr w:type="spellEnd"/>
            <w:r w:rsidRPr="00792FA7">
              <w:rPr>
                <w:b/>
                <w:i/>
                <w:iCs/>
                <w:sz w:val="20"/>
              </w:rPr>
              <w:t xml:space="preserve"> Supply Matrix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72CD12DA" w14:textId="77777777" w:rsidR="003F2563" w:rsidRPr="00792FA7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3F2563" w:rsidRPr="00792FA7" w14:paraId="15AC3329" w14:textId="77777777" w:rsidTr="00BB0811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35F8831E" w14:textId="77777777" w:rsidR="003F2563" w:rsidRPr="00792FA7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9CAE912" w14:textId="77777777" w:rsidR="003F2563" w:rsidRPr="00792FA7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85C22D8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1810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Profit Impact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1AEB03F" w14:textId="77777777" w:rsidR="003F2563" w:rsidRPr="00792FA7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3F2563" w:rsidRPr="00792FA7" w14:paraId="544D7BB5" w14:textId="77777777" w:rsidTr="00BB0811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0A33704F" w14:textId="77777777" w:rsidR="003F2563" w:rsidRPr="00792FA7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726833F4" w14:textId="77777777" w:rsidR="003F2563" w:rsidRPr="00792FA7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9E0CC1" w14:textId="77777777" w:rsidR="003F2563" w:rsidRPr="00792FA7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5C1E5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056584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3147EB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5F7D7B2C" w14:textId="77777777" w:rsidTr="00BB0811">
        <w:trPr>
          <w:cantSplit/>
          <w:trHeight w:val="734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textDirection w:val="btLr"/>
          </w:tcPr>
          <w:p w14:paraId="3B8FB10F" w14:textId="77777777" w:rsidR="003F2563" w:rsidRPr="00792FA7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87248" w14:textId="77777777" w:rsidR="003F2563" w:rsidRPr="00792FA7" w:rsidRDefault="003F2563" w:rsidP="00BB0811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Supply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94E1D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AD7B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Bottleneck Items</w:t>
            </w:r>
          </w:p>
          <w:p w14:paraId="19712B7E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(Long-term Contracts)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9E3227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Strategic Items</w:t>
            </w:r>
          </w:p>
          <w:p w14:paraId="40F6D08B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(Top Management Focus)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7AB3E2F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</w:tr>
      <w:tr w:rsidR="003F2563" w:rsidRPr="00792FA7" w14:paraId="062A9CB0" w14:textId="77777777" w:rsidTr="00BB0811">
        <w:trPr>
          <w:trHeight w:val="734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6BEB289D" w14:textId="77777777" w:rsidR="003F2563" w:rsidRPr="00792FA7" w:rsidRDefault="003F2563" w:rsidP="00BB0811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8202E0" w14:textId="77777777" w:rsidR="003F2563" w:rsidRPr="00792FA7" w:rsidRDefault="003F2563" w:rsidP="00BB0811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B51E5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590C8C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Non-Critical Items</w:t>
            </w:r>
          </w:p>
          <w:p w14:paraId="2F43521E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(Spot Purchase)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B21B18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Leverage Items</w:t>
            </w:r>
          </w:p>
          <w:p w14:paraId="7FC64B85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(Supply Contracts)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54C2B6B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</w:tr>
      <w:tr w:rsidR="003F2563" w:rsidRPr="00792FA7" w14:paraId="06E03804" w14:textId="77777777" w:rsidTr="00BB0811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2BC9C64F" w14:textId="77777777" w:rsidR="003F2563" w:rsidRPr="00792FA7" w:rsidRDefault="003F2563" w:rsidP="00BB0811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6C98B47" w14:textId="77777777" w:rsidR="003F2563" w:rsidRPr="00792FA7" w:rsidRDefault="003F2563" w:rsidP="00BB0811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CF1270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A739B67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01D800F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06C6776D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</w:tr>
    </w:tbl>
    <w:p w14:paraId="62D1A1C5" w14:textId="77777777" w:rsidR="003F2563" w:rsidRPr="00792FA7" w:rsidRDefault="003F2563" w:rsidP="003F2563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3F2563" w:rsidRPr="00792FA7" w14:paraId="416E951B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1F37F995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Supplier Footprint</w:t>
            </w:r>
          </w:p>
        </w:tc>
      </w:tr>
      <w:tr w:rsidR="003F2563" w:rsidRPr="00792FA7" w14:paraId="5FFD7FE7" w14:textId="77777777" w:rsidTr="00BB0811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4A5B0DB1" w14:textId="77777777" w:rsidR="003F2563" w:rsidRPr="00792FA7" w:rsidRDefault="003F2563" w:rsidP="00BB0811">
            <w:pPr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Two Types of Products (</w:t>
            </w:r>
            <w:r w:rsidRPr="00792FA7">
              <w:rPr>
                <w:i/>
                <w:iCs/>
                <w:sz w:val="20"/>
                <w:u w:val="single"/>
              </w:rPr>
              <w:t>Fisher</w:t>
            </w:r>
            <w:r w:rsidRPr="00792FA7">
              <w:rPr>
                <w:iCs/>
                <w:sz w:val="20"/>
                <w:u w:val="single"/>
              </w:rPr>
              <w:t>).</w:t>
            </w:r>
          </w:p>
          <w:p w14:paraId="222913D2" w14:textId="77777777" w:rsidR="003F2563" w:rsidRPr="00792FA7" w:rsidRDefault="003F2563" w:rsidP="00BB0811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*Functional Product. Slow </w:t>
            </w:r>
            <w:proofErr w:type="spellStart"/>
            <w:r w:rsidRPr="00792FA7">
              <w:rPr>
                <w:iCs/>
                <w:sz w:val="20"/>
              </w:rPr>
              <w:t>clockspeed</w:t>
            </w:r>
            <w:proofErr w:type="spellEnd"/>
            <w:r w:rsidRPr="00792FA7">
              <w:rPr>
                <w:iCs/>
                <w:sz w:val="20"/>
              </w:rPr>
              <w:t>, low demand variability and low profit margins.</w:t>
            </w:r>
          </w:p>
          <w:p w14:paraId="1CEA34EF" w14:textId="77777777" w:rsidR="003F2563" w:rsidRPr="00792FA7" w:rsidRDefault="003F2563" w:rsidP="00BB0811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*Innovative Product. Fast </w:t>
            </w:r>
            <w:proofErr w:type="spellStart"/>
            <w:r w:rsidRPr="00792FA7">
              <w:rPr>
                <w:iCs/>
                <w:sz w:val="20"/>
              </w:rPr>
              <w:t>clockspeed</w:t>
            </w:r>
            <w:proofErr w:type="spellEnd"/>
            <w:r w:rsidRPr="00792FA7">
              <w:rPr>
                <w:iCs/>
                <w:sz w:val="20"/>
              </w:rPr>
              <w:t>, high demand variability and high profit margins.</w:t>
            </w:r>
          </w:p>
        </w:tc>
      </w:tr>
    </w:tbl>
    <w:p w14:paraId="1B209AE9" w14:textId="77777777" w:rsidR="003F2563" w:rsidRPr="00792FA7" w:rsidRDefault="003F2563" w:rsidP="003F2563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05"/>
        <w:gridCol w:w="1878"/>
        <w:gridCol w:w="1866"/>
        <w:gridCol w:w="222"/>
      </w:tblGrid>
      <w:tr w:rsidR="003F2563" w:rsidRPr="00792FA7" w14:paraId="5AB863D1" w14:textId="77777777" w:rsidTr="00BB0811">
        <w:trPr>
          <w:trHeight w:val="28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4CE395E4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1FA1CFA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  <w:u w:val="single"/>
              </w:rPr>
              <w:t>Fisher’s Product Framework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033671CC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</w:p>
        </w:tc>
      </w:tr>
      <w:tr w:rsidR="003F2563" w:rsidRPr="00792FA7" w14:paraId="48FA831B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6EDA386B" w14:textId="77777777" w:rsidR="003F2563" w:rsidRPr="00792FA7" w:rsidRDefault="003F2563" w:rsidP="00BB0811">
            <w:pPr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B35C81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Criteria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F08F9D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Functional Product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C25034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Innovative Product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B8BB062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</w:tr>
      <w:tr w:rsidR="003F2563" w:rsidRPr="00792FA7" w14:paraId="6667D1F7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D84850A" w14:textId="77777777" w:rsidR="003F2563" w:rsidRPr="00792FA7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F0AF7D" w14:textId="77777777" w:rsidR="003F2563" w:rsidRPr="00792FA7" w:rsidRDefault="003F2563" w:rsidP="00BB0811">
            <w:pPr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 xml:space="preserve">Product </w:t>
            </w:r>
            <w:proofErr w:type="spellStart"/>
            <w:r w:rsidRPr="00792FA7">
              <w:rPr>
                <w:b/>
                <w:iCs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4CF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5A71A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Fast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5C5F57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14DEEFAD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7EEDFDA" w14:textId="77777777" w:rsidR="003F2563" w:rsidRPr="00792FA7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0E6FFB" w14:textId="77777777" w:rsidR="003F2563" w:rsidRPr="00792FA7" w:rsidRDefault="003F2563" w:rsidP="00BB0811">
            <w:pPr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Predictable Product Demand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DC74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183A09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03775AB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67C3C6B5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79D7C3D" w14:textId="77777777" w:rsidR="003F2563" w:rsidRPr="00792FA7" w:rsidRDefault="003F2563" w:rsidP="00BB0811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B4196E" w14:textId="77777777" w:rsidR="003F2563" w:rsidRPr="00792FA7" w:rsidRDefault="003F2563" w:rsidP="00BB0811">
            <w:pPr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Product Profit Margins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90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3B9C5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61E9F75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1E4B041B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5CAB0DBB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93AA21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8259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75F8C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PULL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7D5C09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211F02D0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EE934B5" w14:textId="77777777" w:rsidR="003F2563" w:rsidRPr="00792FA7" w:rsidRDefault="003F2563" w:rsidP="00BB0811">
            <w:pPr>
              <w:jc w:val="right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397E6BD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Strategy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B921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&gt;Cost&lt;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0A137E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&gt;Service&lt;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3E9884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75FCE0ED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DBB9D4F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EBEE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3FAB7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Offshoring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A2E45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Onshoring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11F39E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5D2807C5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014DE308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240B51FF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61555DE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30164F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078A3BE2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</w:tbl>
    <w:p w14:paraId="63BEF305" w14:textId="77777777" w:rsidR="003F2563" w:rsidRPr="00792FA7" w:rsidRDefault="003F2563" w:rsidP="003F2563">
      <w:pPr>
        <w:rPr>
          <w:iCs/>
          <w:color w:val="000000"/>
          <w:sz w:val="20"/>
          <w:u w:val="single"/>
        </w:rPr>
      </w:pPr>
    </w:p>
    <w:p w14:paraId="2F7DFA95" w14:textId="77777777" w:rsidR="003F2563" w:rsidRPr="00792FA7" w:rsidRDefault="003F2563" w:rsidP="003F2563">
      <w:pPr>
        <w:tabs>
          <w:tab w:val="left" w:pos="3200"/>
        </w:tabs>
        <w:rPr>
          <w:iCs/>
          <w:color w:val="000000"/>
          <w:sz w:val="20"/>
        </w:rPr>
      </w:pPr>
    </w:p>
    <w:p w14:paraId="0F02F1F6" w14:textId="77777777" w:rsidR="003F2563" w:rsidRPr="00792FA7" w:rsidRDefault="003F2563" w:rsidP="003F2563">
      <w:pPr>
        <w:tabs>
          <w:tab w:val="left" w:pos="3200"/>
        </w:tabs>
        <w:rPr>
          <w:iCs/>
          <w:color w:val="000000"/>
          <w:sz w:val="20"/>
        </w:rPr>
      </w:pPr>
    </w:p>
    <w:p w14:paraId="7F0916F2" w14:textId="77777777" w:rsidR="003F2563" w:rsidRPr="00792FA7" w:rsidRDefault="003F2563" w:rsidP="003F2563">
      <w:pPr>
        <w:tabs>
          <w:tab w:val="left" w:pos="3200"/>
        </w:tabs>
        <w:rPr>
          <w:iCs/>
          <w:color w:val="000000"/>
          <w:sz w:val="20"/>
        </w:rPr>
      </w:pPr>
    </w:p>
    <w:p w14:paraId="1AC2450B" w14:textId="77777777" w:rsidR="003F2563" w:rsidRPr="00792FA7" w:rsidRDefault="003F2563" w:rsidP="003F2563">
      <w:pPr>
        <w:tabs>
          <w:tab w:val="left" w:pos="3200"/>
        </w:tabs>
        <w:rPr>
          <w:iCs/>
          <w:color w:val="000000"/>
          <w:sz w:val="20"/>
        </w:rPr>
      </w:pPr>
    </w:p>
    <w:p w14:paraId="29DF65AE" w14:textId="77777777" w:rsidR="003F2563" w:rsidRDefault="003F2563" w:rsidP="003F2563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7A4C7DE7" w14:textId="77777777" w:rsidR="003F2563" w:rsidRPr="00792FA7" w:rsidRDefault="003F2563" w:rsidP="003F2563">
      <w:pPr>
        <w:tabs>
          <w:tab w:val="left" w:pos="3200"/>
        </w:tabs>
        <w:rPr>
          <w:iCs/>
          <w:color w:val="000000"/>
          <w:sz w:val="20"/>
        </w:rPr>
      </w:pPr>
    </w:p>
    <w:p w14:paraId="638701E0" w14:textId="77777777" w:rsidR="003F2563" w:rsidRPr="00792FA7" w:rsidRDefault="003F2563" w:rsidP="003F2563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t>e-Markets</w:t>
      </w:r>
    </w:p>
    <w:p w14:paraId="4D5FCB10" w14:textId="77777777" w:rsidR="003F2563" w:rsidRPr="00792FA7" w:rsidRDefault="003F2563" w:rsidP="003F2563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412"/>
        <w:gridCol w:w="2605"/>
      </w:tblGrid>
      <w:tr w:rsidR="003F2563" w:rsidRPr="00792FA7" w14:paraId="1F5612E8" w14:textId="77777777" w:rsidTr="00BB0811">
        <w:trPr>
          <w:trHeight w:val="432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6EFDF2BC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Supplier links through e-markets in business-to-business</w:t>
            </w:r>
          </w:p>
        </w:tc>
      </w:tr>
      <w:tr w:rsidR="003F2563" w:rsidRPr="00792FA7" w14:paraId="2DCE1BB1" w14:textId="77777777" w:rsidTr="00BB0811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nil"/>
            </w:tcBorders>
            <w:hideMark/>
          </w:tcPr>
          <w:p w14:paraId="44200474" w14:textId="77777777" w:rsidR="003F2563" w:rsidRPr="00792FA7" w:rsidRDefault="003F2563" w:rsidP="00BB0811">
            <w:pPr>
              <w:jc w:val="right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1B57BC7F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thickThinLargeGap" w:sz="24" w:space="0" w:color="auto"/>
            </w:tcBorders>
            <w:hideMark/>
          </w:tcPr>
          <w:p w14:paraId="0FE70C43" w14:textId="77777777" w:rsidR="003F2563" w:rsidRPr="00792FA7" w:rsidRDefault="003F2563" w:rsidP="00BB0811">
            <w:pPr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Drivers</w:t>
            </w:r>
          </w:p>
        </w:tc>
      </w:tr>
      <w:tr w:rsidR="003F2563" w:rsidRPr="00792FA7" w14:paraId="524F818D" w14:textId="77777777" w:rsidTr="00BB0811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hideMark/>
          </w:tcPr>
          <w:p w14:paraId="5709155D" w14:textId="77777777" w:rsidR="003F2563" w:rsidRPr="00792FA7" w:rsidRDefault="003F2563" w:rsidP="00BB0811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Competition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85763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hideMark/>
          </w:tcPr>
          <w:p w14:paraId="2515D9C1" w14:textId="77777777" w:rsidR="003F2563" w:rsidRPr="00792FA7" w:rsidRDefault="003F2563" w:rsidP="00BB0811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Lowering Cost</w:t>
            </w:r>
          </w:p>
        </w:tc>
      </w:tr>
      <w:tr w:rsidR="003F2563" w:rsidRPr="00792FA7" w14:paraId="4C2CC9D0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hideMark/>
          </w:tcPr>
          <w:p w14:paraId="4F29E027" w14:textId="77777777" w:rsidR="003F2563" w:rsidRPr="00792FA7" w:rsidRDefault="003F2563" w:rsidP="00BB0811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Flexibility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89218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hideMark/>
          </w:tcPr>
          <w:p w14:paraId="6BD7ADA0" w14:textId="77777777" w:rsidR="003F2563" w:rsidRPr="00792FA7" w:rsidRDefault="003F2563" w:rsidP="00BB0811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Enhance Bidding Capabilities</w:t>
            </w:r>
          </w:p>
        </w:tc>
      </w:tr>
      <w:tr w:rsidR="003F2563" w:rsidRPr="00792FA7" w14:paraId="04AE8A29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hideMark/>
          </w:tcPr>
          <w:p w14:paraId="6D46FF9C" w14:textId="77777777" w:rsidR="003F2563" w:rsidRPr="00792FA7" w:rsidRDefault="003F2563" w:rsidP="00BB0811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Knowledge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C8F5B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hideMark/>
          </w:tcPr>
          <w:p w14:paraId="538732A3" w14:textId="77777777" w:rsidR="003F2563" w:rsidRPr="00792FA7" w:rsidRDefault="003F2563" w:rsidP="00BB0811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Standardization</w:t>
            </w:r>
          </w:p>
        </w:tc>
      </w:tr>
      <w:tr w:rsidR="003F2563" w:rsidRPr="00792FA7" w14:paraId="477511BE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hideMark/>
          </w:tcPr>
          <w:p w14:paraId="36F6EC6F" w14:textId="77777777" w:rsidR="003F2563" w:rsidRPr="00792FA7" w:rsidRDefault="003F2563" w:rsidP="00BB0811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hideMark/>
          </w:tcPr>
          <w:p w14:paraId="39D9383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5D4F54CD" w14:textId="77777777" w:rsidR="003F2563" w:rsidRPr="00792FA7" w:rsidRDefault="003F2563" w:rsidP="00BB0811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Supports Strategic Alliances</w:t>
            </w:r>
          </w:p>
        </w:tc>
      </w:tr>
    </w:tbl>
    <w:p w14:paraId="7136749F" w14:textId="77777777" w:rsidR="003F2563" w:rsidRPr="00792FA7" w:rsidRDefault="003F2563" w:rsidP="003F2563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8"/>
      </w:tblGrid>
      <w:tr w:rsidR="003F2563" w:rsidRPr="00792FA7" w14:paraId="4C016CB6" w14:textId="77777777" w:rsidTr="00BB0811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5124E65B" w14:textId="77777777" w:rsidR="003F2563" w:rsidRPr="00792FA7" w:rsidRDefault="003F2563" w:rsidP="00BB0811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  <w:u w:val="single"/>
              </w:rPr>
              <w:t>Monetization</w:t>
            </w:r>
            <w:r w:rsidRPr="00792FA7">
              <w:rPr>
                <w:iCs/>
                <w:sz w:val="20"/>
              </w:rPr>
              <w:t xml:space="preserve">.     </w:t>
            </w:r>
          </w:p>
          <w:p w14:paraId="0FA60ECC" w14:textId="77777777" w:rsidR="003F2563" w:rsidRPr="00792FA7" w:rsidRDefault="003F2563" w:rsidP="00BB0811">
            <w:pPr>
              <w:ind w:left="338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*Transaction Fee.  Percentage of sale paid by supplier, buyer, or both.</w:t>
            </w:r>
          </w:p>
          <w:p w14:paraId="70926480" w14:textId="77777777" w:rsidR="003F2563" w:rsidRPr="00792FA7" w:rsidRDefault="003F2563" w:rsidP="00BB0811">
            <w:pPr>
              <w:ind w:left="338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*Licensing Fee.  Vendor licensing capability to access network.</w:t>
            </w:r>
          </w:p>
          <w:p w14:paraId="3B266BC6" w14:textId="77777777" w:rsidR="003F2563" w:rsidRPr="00792FA7" w:rsidRDefault="003F2563" w:rsidP="00BB0811">
            <w:pPr>
              <w:ind w:left="338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*Subscription Fee.  Market charges membership fee to use the system.</w:t>
            </w:r>
          </w:p>
        </w:tc>
      </w:tr>
    </w:tbl>
    <w:p w14:paraId="6DB45D87" w14:textId="77777777" w:rsidR="003F2563" w:rsidRPr="00792FA7" w:rsidRDefault="003F2563" w:rsidP="003F2563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618"/>
        <w:gridCol w:w="1853"/>
        <w:gridCol w:w="280"/>
        <w:gridCol w:w="2446"/>
        <w:gridCol w:w="1742"/>
      </w:tblGrid>
      <w:tr w:rsidR="003F2563" w:rsidRPr="00792FA7" w14:paraId="18922FB0" w14:textId="77777777" w:rsidTr="00BB0811">
        <w:trPr>
          <w:trHeight w:val="432"/>
          <w:jc w:val="center"/>
        </w:trPr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F4F6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e-Markets</w:t>
            </w:r>
          </w:p>
        </w:tc>
        <w:tc>
          <w:tcPr>
            <w:tcW w:w="1619" w:type="dxa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0E65105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Public</w:t>
            </w:r>
          </w:p>
        </w:tc>
        <w:tc>
          <w:tcPr>
            <w:tcW w:w="1854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EBEE383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Consortium</w:t>
            </w:r>
          </w:p>
        </w:tc>
        <w:tc>
          <w:tcPr>
            <w:tcW w:w="280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2C2B095C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448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A12D023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Content</w:t>
            </w:r>
          </w:p>
        </w:tc>
        <w:tc>
          <w:tcPr>
            <w:tcW w:w="1743" w:type="dxa"/>
            <w:tcBorders>
              <w:top w:val="thinThickLargeGap" w:sz="24" w:space="0" w:color="auto"/>
              <w:left w:val="nil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0EC78DA8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Private</w:t>
            </w:r>
          </w:p>
        </w:tc>
      </w:tr>
      <w:tr w:rsidR="003F2563" w:rsidRPr="00792FA7" w14:paraId="7D1DAFA2" w14:textId="77777777" w:rsidTr="00BB0811">
        <w:trPr>
          <w:jc w:val="center"/>
        </w:trPr>
        <w:tc>
          <w:tcPr>
            <w:tcW w:w="1152" w:type="dxa"/>
            <w:tcBorders>
              <w:top w:val="single" w:sz="4" w:space="0" w:color="auto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3C3B9E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Basis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FD9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Competition-based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072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Buyer Negotiation-</w:t>
            </w:r>
          </w:p>
          <w:p w14:paraId="4317750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based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6A9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53A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Supplier Marketing-</w:t>
            </w:r>
          </w:p>
          <w:p w14:paraId="50EB5462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based</w:t>
            </w:r>
          </w:p>
        </w:tc>
        <w:tc>
          <w:tcPr>
            <w:tcW w:w="1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6F11134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Collaboration-based</w:t>
            </w:r>
          </w:p>
        </w:tc>
      </w:tr>
      <w:tr w:rsidR="003F2563" w:rsidRPr="00792FA7" w14:paraId="5CDDF6C5" w14:textId="77777777" w:rsidTr="00BB0811">
        <w:trPr>
          <w:jc w:val="center"/>
        </w:trPr>
        <w:tc>
          <w:tcPr>
            <w:tcW w:w="1152" w:type="dxa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6E7CB11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Benefits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36B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Service</w:t>
            </w:r>
          </w:p>
          <w:p w14:paraId="2D4D3DA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Variety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F1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Standardization</w:t>
            </w:r>
          </w:p>
          <w:p w14:paraId="59036E6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of Services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E3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AEF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Standardization of</w:t>
            </w:r>
          </w:p>
          <w:p w14:paraId="0B7B4D1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Material</w:t>
            </w:r>
          </w:p>
          <w:p w14:paraId="14487C9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(MRO &amp; Industry-specific)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3BE15B0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Control</w:t>
            </w:r>
          </w:p>
          <w:p w14:paraId="4F6E7DD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(Reverse Auction)</w:t>
            </w:r>
          </w:p>
        </w:tc>
      </w:tr>
      <w:tr w:rsidR="003F2563" w:rsidRPr="00792FA7" w14:paraId="1AFDD6FC" w14:textId="77777777" w:rsidTr="00BB0811">
        <w:trPr>
          <w:jc w:val="center"/>
        </w:trPr>
        <w:tc>
          <w:tcPr>
            <w:tcW w:w="1152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  <w:hideMark/>
          </w:tcPr>
          <w:p w14:paraId="4A50CBB7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Owners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18A417C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Supplier </w:t>
            </w:r>
          </w:p>
          <w:p w14:paraId="6A300CA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driven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5062055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Buyer driven</w:t>
            </w:r>
          </w:p>
          <w:p w14:paraId="5B74781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With Suppliers Collaborated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1E2F996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31D64E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Supplier driven</w:t>
            </w:r>
          </w:p>
          <w:p w14:paraId="39B4D34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With Buyers </w:t>
            </w:r>
          </w:p>
          <w:p w14:paraId="6919163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Collaborated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02761F44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Buyer</w:t>
            </w:r>
          </w:p>
          <w:p w14:paraId="089A1AA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driven</w:t>
            </w:r>
          </w:p>
        </w:tc>
      </w:tr>
    </w:tbl>
    <w:p w14:paraId="06BFBE51" w14:textId="77777777" w:rsidR="005B2FE8" w:rsidRDefault="005B2FE8">
      <w:pPr>
        <w:rPr>
          <w:sz w:val="20"/>
        </w:rPr>
      </w:pPr>
    </w:p>
    <w:sectPr w:rsidR="005B2FE8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06C1" w14:textId="77777777" w:rsidR="00DB308A" w:rsidRDefault="00DB308A">
      <w:r>
        <w:separator/>
      </w:r>
    </w:p>
  </w:endnote>
  <w:endnote w:type="continuationSeparator" w:id="0">
    <w:p w14:paraId="532FE772" w14:textId="77777777" w:rsidR="00DB308A" w:rsidRDefault="00D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5911" w14:textId="77777777" w:rsidR="00DB308A" w:rsidRDefault="00DB308A">
      <w:r>
        <w:separator/>
      </w:r>
    </w:p>
  </w:footnote>
  <w:footnote w:type="continuationSeparator" w:id="0">
    <w:p w14:paraId="79FBED52" w14:textId="77777777" w:rsidR="00DB308A" w:rsidRDefault="00DB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E7092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4599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56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45F94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B2FE8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4FE7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2C6D"/>
    <w:rsid w:val="008C58C2"/>
    <w:rsid w:val="008D1E2C"/>
    <w:rsid w:val="008D6AE9"/>
    <w:rsid w:val="008E3CD5"/>
    <w:rsid w:val="008E6FF9"/>
    <w:rsid w:val="008E7DA9"/>
    <w:rsid w:val="008F00DA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5ACD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657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B308A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5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AC85-8E29-4FAE-B43B-D2550750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2657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116</cp:revision>
  <cp:lastPrinted>2011-08-08T18:44:00Z</cp:lastPrinted>
  <dcterms:created xsi:type="dcterms:W3CDTF">2017-08-15T20:32:00Z</dcterms:created>
  <dcterms:modified xsi:type="dcterms:W3CDTF">2020-02-28T04:48:00Z</dcterms:modified>
</cp:coreProperties>
</file>